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F329E5">
        <w:rPr>
          <w:sz w:val="18"/>
        </w:rPr>
        <w:t>: ____________________________________</w:t>
      </w:r>
    </w:p>
    <w:p w:rsidR="0014085E" w:rsidRDefault="0014085E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:rsidR="003470A0" w:rsidRPr="002476AE" w:rsidRDefault="00F775C8" w:rsidP="00484980">
      <w:pPr>
        <w:rPr>
          <w:b/>
          <w:sz w:val="18"/>
        </w:rPr>
      </w:pPr>
      <w:r>
        <w:rPr>
          <w:b/>
          <w:sz w:val="18"/>
        </w:rPr>
        <w:t>PURE MATHEMATICS</w:t>
      </w:r>
      <w:r w:rsidR="00F83D79">
        <w:rPr>
          <w:b/>
          <w:sz w:val="18"/>
        </w:rPr>
        <w:t xml:space="preserve"> CONCENTRATION</w:t>
      </w:r>
    </w:p>
    <w:p w:rsidR="00A467C1" w:rsidRPr="009D64E1" w:rsidRDefault="00A467C1" w:rsidP="00484980">
      <w:pPr>
        <w:rPr>
          <w:b/>
          <w:sz w:val="18"/>
          <w:u w:val="single"/>
        </w:rPr>
      </w:pPr>
      <w:r w:rsidRPr="009D64E1">
        <w:rPr>
          <w:b/>
          <w:sz w:val="18"/>
          <w:u w:val="single"/>
        </w:rPr>
        <w:t>Lower Division</w:t>
      </w:r>
      <w:r w:rsidR="003470A0" w:rsidRPr="009D64E1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165"/>
        <w:gridCol w:w="1350"/>
        <w:gridCol w:w="2515"/>
      </w:tblGrid>
      <w:tr w:rsidR="0014085E" w:rsidRPr="002476AE" w:rsidTr="00A636CC">
        <w:trPr>
          <w:trHeight w:val="287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515" w:type="dxa"/>
            <w:vAlign w:val="center"/>
          </w:tcPr>
          <w:p w:rsidR="0014085E" w:rsidRPr="002476AE" w:rsidRDefault="009D2EE8" w:rsidP="009D2EE8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14085E" w:rsidRPr="002476AE" w:rsidTr="00A636CC">
        <w:trPr>
          <w:trHeight w:val="485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51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06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51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06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51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43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51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06"/>
        </w:trPr>
        <w:tc>
          <w:tcPr>
            <w:tcW w:w="1165" w:type="dxa"/>
            <w:vAlign w:val="center"/>
          </w:tcPr>
          <w:p w:rsidR="000C2E46" w:rsidRDefault="000C2E46" w:rsidP="000C2E46">
            <w:pPr>
              <w:rPr>
                <w:sz w:val="18"/>
              </w:rPr>
            </w:pPr>
            <w:r>
              <w:rPr>
                <w:sz w:val="18"/>
              </w:rPr>
              <w:t xml:space="preserve">CICS 110 </w:t>
            </w:r>
          </w:p>
          <w:p w:rsidR="0014085E" w:rsidRPr="002476AE" w:rsidRDefault="000C2E46" w:rsidP="000C2E46">
            <w:pPr>
              <w:rPr>
                <w:sz w:val="18"/>
              </w:rPr>
            </w:pPr>
            <w:r>
              <w:rPr>
                <w:sz w:val="18"/>
              </w:rPr>
              <w:t xml:space="preserve">(or Info 190S </w:t>
            </w:r>
            <w:r w:rsidR="00831D0B">
              <w:rPr>
                <w:sz w:val="18"/>
              </w:rPr>
              <w:t xml:space="preserve">or </w:t>
            </w:r>
            <w:r w:rsidR="0014085E" w:rsidRPr="002476AE">
              <w:rPr>
                <w:sz w:val="18"/>
              </w:rPr>
              <w:t>CS 121</w:t>
            </w:r>
            <w:r w:rsidR="00831D0B">
              <w:rPr>
                <w:sz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51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03"/>
        </w:trPr>
        <w:tc>
          <w:tcPr>
            <w:tcW w:w="1165" w:type="dxa"/>
            <w:vAlign w:val="center"/>
          </w:tcPr>
          <w:p w:rsidR="0014085E" w:rsidRDefault="0014085E" w:rsidP="00006D20">
            <w:pPr>
              <w:rPr>
                <w:sz w:val="18"/>
              </w:rPr>
            </w:pPr>
            <w:r>
              <w:rPr>
                <w:sz w:val="18"/>
              </w:rPr>
              <w:t>Math 300</w:t>
            </w:r>
          </w:p>
          <w:p w:rsidR="00006D20" w:rsidRPr="002476AE" w:rsidRDefault="00006D20" w:rsidP="00006D20">
            <w:pPr>
              <w:rPr>
                <w:sz w:val="18"/>
              </w:rPr>
            </w:pPr>
            <w:r>
              <w:rPr>
                <w:sz w:val="18"/>
              </w:rPr>
              <w:t>(or CS 250)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>
              <w:rPr>
                <w:sz w:val="18"/>
              </w:rPr>
              <w:t>Intro to Abstract Math</w:t>
            </w:r>
          </w:p>
        </w:tc>
        <w:tc>
          <w:tcPr>
            <w:tcW w:w="2515" w:type="dxa"/>
            <w:vAlign w:val="center"/>
          </w:tcPr>
          <w:p w:rsidR="0014085E" w:rsidRDefault="0014085E" w:rsidP="00006D20">
            <w:pPr>
              <w:rPr>
                <w:sz w:val="18"/>
              </w:rPr>
            </w:pPr>
          </w:p>
        </w:tc>
      </w:tr>
      <w:tr w:rsidR="0014085E" w:rsidRPr="002476AE" w:rsidTr="00A636CC">
        <w:trPr>
          <w:trHeight w:val="506"/>
        </w:trPr>
        <w:tc>
          <w:tcPr>
            <w:tcW w:w="1165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>
              <w:rPr>
                <w:sz w:val="18"/>
              </w:rPr>
              <w:t>Math 370</w:t>
            </w:r>
          </w:p>
        </w:tc>
        <w:tc>
          <w:tcPr>
            <w:tcW w:w="1350" w:type="dxa"/>
            <w:vAlign w:val="center"/>
          </w:tcPr>
          <w:p w:rsidR="0014085E" w:rsidRPr="002476AE" w:rsidRDefault="0014085E" w:rsidP="00006D20">
            <w:pPr>
              <w:rPr>
                <w:sz w:val="18"/>
              </w:rPr>
            </w:pPr>
            <w:r>
              <w:rPr>
                <w:sz w:val="18"/>
              </w:rPr>
              <w:t>Jr. Yr. Writing</w:t>
            </w:r>
          </w:p>
        </w:tc>
        <w:tc>
          <w:tcPr>
            <w:tcW w:w="2515" w:type="dxa"/>
            <w:vAlign w:val="center"/>
          </w:tcPr>
          <w:p w:rsidR="0014085E" w:rsidRDefault="0014085E" w:rsidP="00006D20">
            <w:pPr>
              <w:rPr>
                <w:sz w:val="18"/>
              </w:rPr>
            </w:pPr>
          </w:p>
        </w:tc>
      </w:tr>
    </w:tbl>
    <w:p w:rsidR="005C26DD" w:rsidRPr="002476AE" w:rsidRDefault="005C26DD">
      <w:pPr>
        <w:rPr>
          <w:sz w:val="18"/>
        </w:rPr>
      </w:pPr>
    </w:p>
    <w:p w:rsidR="00831D0B" w:rsidRPr="00D60E00" w:rsidRDefault="00831D0B" w:rsidP="00831D0B">
      <w:pPr>
        <w:rPr>
          <w:b/>
          <w:sz w:val="18"/>
        </w:rPr>
      </w:pPr>
      <w:r w:rsidRPr="00D60E00">
        <w:rPr>
          <w:b/>
          <w:sz w:val="18"/>
        </w:rPr>
        <w:t xml:space="preserve">Integrative Experience (IE) </w:t>
      </w:r>
      <w:r>
        <w:rPr>
          <w:b/>
          <w:sz w:val="18"/>
        </w:rPr>
        <w:t xml:space="preserve">for </w:t>
      </w:r>
      <w:r w:rsidRPr="00BE6F9F">
        <w:rPr>
          <w:b/>
          <w:sz w:val="18"/>
          <w:u w:val="single"/>
        </w:rPr>
        <w:t>Primary</w:t>
      </w:r>
      <w:r>
        <w:rPr>
          <w:b/>
          <w:sz w:val="18"/>
        </w:rPr>
        <w:t xml:space="preserve"> Math/Stat Majors</w:t>
      </w:r>
    </w:p>
    <w:p w:rsidR="00831D0B" w:rsidRDefault="00831D0B" w:rsidP="00831D0B">
      <w:pPr>
        <w:rPr>
          <w:sz w:val="18"/>
        </w:rPr>
      </w:pPr>
      <w:r>
        <w:rPr>
          <w:sz w:val="18"/>
        </w:rPr>
        <w:t>One of the following:</w:t>
      </w:r>
    </w:p>
    <w:p w:rsidR="00831D0B" w:rsidRDefault="00831D0B" w:rsidP="00831D0B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455</w:t>
      </w:r>
    </w:p>
    <w:p w:rsidR="00831D0B" w:rsidRDefault="00831D0B" w:rsidP="00831D0B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456</w:t>
      </w:r>
    </w:p>
    <w:p w:rsidR="00831D0B" w:rsidRDefault="00831D0B" w:rsidP="00831D0B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475</w:t>
      </w:r>
    </w:p>
    <w:p w:rsidR="00831D0B" w:rsidRPr="00BE6F9F" w:rsidRDefault="00831D0B" w:rsidP="00831D0B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Stat 525</w:t>
      </w:r>
    </w:p>
    <w:p w:rsidR="00D34669" w:rsidRDefault="00831D0B" w:rsidP="00831D0B">
      <w:pPr>
        <w:rPr>
          <w:sz w:val="18"/>
        </w:rPr>
      </w:pPr>
      <w:r w:rsidRPr="00BE6F9F">
        <w:rPr>
          <w:sz w:val="18"/>
        </w:rPr>
        <w:t>The IE can also satisfy another requirement on this page.</w:t>
      </w:r>
    </w:p>
    <w:p w:rsidR="00E91B53" w:rsidRPr="009D64E1" w:rsidRDefault="00E91B53" w:rsidP="00E91B53">
      <w:pPr>
        <w:rPr>
          <w:b/>
          <w:sz w:val="18"/>
          <w:u w:val="single"/>
        </w:rPr>
      </w:pPr>
      <w:r w:rsidRPr="009D64E1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075"/>
        <w:gridCol w:w="1350"/>
        <w:gridCol w:w="2605"/>
      </w:tblGrid>
      <w:tr w:rsidR="00E91B53" w:rsidTr="005F0B25">
        <w:trPr>
          <w:trHeight w:val="323"/>
        </w:trPr>
        <w:tc>
          <w:tcPr>
            <w:tcW w:w="107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1350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605" w:type="dxa"/>
            <w:vAlign w:val="center"/>
          </w:tcPr>
          <w:p w:rsidR="00E91B53" w:rsidRPr="002476AE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91B53" w:rsidTr="005F0B25">
        <w:trPr>
          <w:trHeight w:val="530"/>
        </w:trPr>
        <w:tc>
          <w:tcPr>
            <w:tcW w:w="107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Math 411</w:t>
            </w:r>
          </w:p>
        </w:tc>
        <w:tc>
          <w:tcPr>
            <w:tcW w:w="1350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Abstract Algebra</w:t>
            </w:r>
          </w:p>
        </w:tc>
        <w:tc>
          <w:tcPr>
            <w:tcW w:w="260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</w:p>
        </w:tc>
      </w:tr>
      <w:tr w:rsidR="00E91B53" w:rsidTr="005F0B25">
        <w:trPr>
          <w:trHeight w:val="530"/>
        </w:trPr>
        <w:tc>
          <w:tcPr>
            <w:tcW w:w="107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Math 421</w:t>
            </w:r>
          </w:p>
        </w:tc>
        <w:tc>
          <w:tcPr>
            <w:tcW w:w="1350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Complex Variables</w:t>
            </w:r>
          </w:p>
        </w:tc>
        <w:tc>
          <w:tcPr>
            <w:tcW w:w="260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</w:p>
        </w:tc>
      </w:tr>
      <w:tr w:rsidR="00E91B53" w:rsidTr="005F0B25">
        <w:trPr>
          <w:trHeight w:val="530"/>
        </w:trPr>
        <w:tc>
          <w:tcPr>
            <w:tcW w:w="107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Math 523H</w:t>
            </w:r>
          </w:p>
        </w:tc>
        <w:tc>
          <w:tcPr>
            <w:tcW w:w="1350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  <w:r>
              <w:rPr>
                <w:sz w:val="18"/>
              </w:rPr>
              <w:t>Real Analysis</w:t>
            </w:r>
          </w:p>
        </w:tc>
        <w:tc>
          <w:tcPr>
            <w:tcW w:w="2605" w:type="dxa"/>
            <w:vAlign w:val="center"/>
          </w:tcPr>
          <w:p w:rsidR="00E91B53" w:rsidRDefault="00E91B53" w:rsidP="005F0B25">
            <w:pPr>
              <w:rPr>
                <w:sz w:val="18"/>
              </w:rPr>
            </w:pPr>
          </w:p>
        </w:tc>
      </w:tr>
    </w:tbl>
    <w:p w:rsidR="00E91B53" w:rsidRDefault="00E91B53" w:rsidP="00474AAB">
      <w:pPr>
        <w:rPr>
          <w:b/>
          <w:sz w:val="18"/>
        </w:rPr>
      </w:pPr>
    </w:p>
    <w:p w:rsidR="00474AAB" w:rsidRPr="00E91B53" w:rsidRDefault="00E91B53" w:rsidP="00474AAB">
      <w:pPr>
        <w:rPr>
          <w:b/>
          <w:sz w:val="18"/>
        </w:rPr>
      </w:pPr>
      <w:r w:rsidRPr="00E91B53">
        <w:rPr>
          <w:b/>
          <w:sz w:val="18"/>
        </w:rPr>
        <w:t>Comments:</w:t>
      </w:r>
    </w:p>
    <w:p w:rsidR="00330976" w:rsidRDefault="00330976" w:rsidP="00474AAB">
      <w:pPr>
        <w:rPr>
          <w:sz w:val="18"/>
        </w:rPr>
      </w:pPr>
    </w:p>
    <w:p w:rsidR="00330976" w:rsidRDefault="00330976" w:rsidP="00474AAB">
      <w:pPr>
        <w:rPr>
          <w:sz w:val="18"/>
        </w:rPr>
      </w:pPr>
    </w:p>
    <w:p w:rsidR="00006D20" w:rsidRDefault="00006D20" w:rsidP="00474AAB">
      <w:pPr>
        <w:rPr>
          <w:sz w:val="18"/>
        </w:rPr>
      </w:pPr>
    </w:p>
    <w:p w:rsidR="00006D20" w:rsidRDefault="00006D20" w:rsidP="00474AAB">
      <w:pPr>
        <w:rPr>
          <w:sz w:val="18"/>
        </w:rPr>
      </w:pPr>
    </w:p>
    <w:p w:rsidR="00D34669" w:rsidRDefault="00D34669" w:rsidP="00474AAB">
      <w:pPr>
        <w:rPr>
          <w:sz w:val="18"/>
        </w:rPr>
      </w:pPr>
    </w:p>
    <w:p w:rsidR="00D34669" w:rsidRDefault="00D34669" w:rsidP="00474AAB">
      <w:pPr>
        <w:rPr>
          <w:sz w:val="18"/>
        </w:rPr>
      </w:pPr>
    </w:p>
    <w:p w:rsidR="00D34669" w:rsidRDefault="00D34669" w:rsidP="00474AAB">
      <w:pPr>
        <w:rPr>
          <w:sz w:val="18"/>
        </w:rPr>
      </w:pPr>
    </w:p>
    <w:p w:rsidR="00474AAB" w:rsidRPr="00344FED" w:rsidRDefault="00474AAB" w:rsidP="00474AAB">
      <w:pPr>
        <w:rPr>
          <w:sz w:val="18"/>
        </w:rPr>
      </w:pPr>
      <w:r w:rsidRPr="00344FED">
        <w:rPr>
          <w:sz w:val="18"/>
        </w:rPr>
        <w:t xml:space="preserve">ID#: ________________________________ </w:t>
      </w:r>
    </w:p>
    <w:p w:rsidR="00006D20" w:rsidRDefault="00006D20">
      <w:pPr>
        <w:rPr>
          <w:b/>
          <w:sz w:val="18"/>
        </w:rPr>
      </w:pPr>
    </w:p>
    <w:p w:rsidR="00006D20" w:rsidRDefault="00006D20">
      <w:pPr>
        <w:rPr>
          <w:b/>
          <w:sz w:val="18"/>
        </w:rPr>
      </w:pPr>
    </w:p>
    <w:p w:rsidR="00D34669" w:rsidRPr="00E91B53" w:rsidRDefault="00E91B53">
      <w:pPr>
        <w:rPr>
          <w:b/>
          <w:sz w:val="18"/>
          <w:u w:val="single"/>
        </w:rPr>
      </w:pPr>
      <w:r w:rsidRPr="009D64E1">
        <w:rPr>
          <w:b/>
          <w:sz w:val="18"/>
          <w:u w:val="single"/>
        </w:rPr>
        <w:t>Upper Division Requirements</w:t>
      </w:r>
      <w:r>
        <w:rPr>
          <w:b/>
          <w:sz w:val="18"/>
          <w:u w:val="single"/>
        </w:rPr>
        <w:t xml:space="preserve"> (Continued)</w:t>
      </w:r>
    </w:p>
    <w:p w:rsidR="001D537F" w:rsidRPr="001D537F" w:rsidRDefault="001D537F">
      <w:pPr>
        <w:rPr>
          <w:b/>
          <w:sz w:val="18"/>
        </w:rPr>
      </w:pPr>
      <w:r w:rsidRPr="001D537F">
        <w:rPr>
          <w:b/>
          <w:sz w:val="18"/>
        </w:rPr>
        <w:t>Advanced Analysis, Geometry, or Algebra</w:t>
      </w:r>
    </w:p>
    <w:p w:rsidR="00776C8D" w:rsidRDefault="00006D20">
      <w:pPr>
        <w:rPr>
          <w:sz w:val="18"/>
        </w:rPr>
      </w:pPr>
      <w:r>
        <w:rPr>
          <w:sz w:val="18"/>
        </w:rPr>
        <w:t>Two of</w:t>
      </w:r>
      <w:r w:rsidR="001D537F">
        <w:rPr>
          <w:sz w:val="18"/>
        </w:rPr>
        <w:t xml:space="preserve">: Math </w:t>
      </w:r>
      <w:r w:rsidR="00775B8D">
        <w:rPr>
          <w:sz w:val="18"/>
        </w:rPr>
        <w:t>425</w:t>
      </w:r>
      <w:r w:rsidR="00330976">
        <w:rPr>
          <w:sz w:val="18"/>
        </w:rPr>
        <w:t xml:space="preserve"> (no longer offered)</w:t>
      </w:r>
      <w:r w:rsidR="00775B8D">
        <w:rPr>
          <w:sz w:val="18"/>
        </w:rPr>
        <w:t xml:space="preserve">, </w:t>
      </w:r>
      <w:r w:rsidR="00F83D79">
        <w:rPr>
          <w:sz w:val="18"/>
        </w:rPr>
        <w:t xml:space="preserve">Math </w:t>
      </w:r>
      <w:r w:rsidR="001D537F">
        <w:rPr>
          <w:sz w:val="18"/>
        </w:rPr>
        <w:t xml:space="preserve">524, </w:t>
      </w:r>
      <w:r w:rsidR="00F83D79">
        <w:rPr>
          <w:sz w:val="18"/>
        </w:rPr>
        <w:t xml:space="preserve">Math </w:t>
      </w:r>
      <w:r w:rsidR="001D537F">
        <w:rPr>
          <w:sz w:val="18"/>
        </w:rPr>
        <w:t xml:space="preserve">412, </w:t>
      </w:r>
      <w:r w:rsidR="00F83D79">
        <w:rPr>
          <w:sz w:val="18"/>
        </w:rPr>
        <w:t xml:space="preserve">Math </w:t>
      </w:r>
      <w:r w:rsidR="00F76366">
        <w:rPr>
          <w:sz w:val="18"/>
        </w:rPr>
        <w:t>481/</w:t>
      </w:r>
      <w:r w:rsidR="001D537F">
        <w:rPr>
          <w:sz w:val="18"/>
        </w:rPr>
        <w:t>497K</w:t>
      </w:r>
      <w:r w:rsidR="006D2008">
        <w:rPr>
          <w:sz w:val="18"/>
        </w:rPr>
        <w:t>, Math 522/597F</w:t>
      </w:r>
      <w:bookmarkStart w:id="0" w:name="_GoBack"/>
      <w:bookmarkEnd w:id="0"/>
      <w:r w:rsidR="001D537F">
        <w:rPr>
          <w:sz w:val="18"/>
        </w:rPr>
        <w:t xml:space="preserve">, </w:t>
      </w:r>
      <w:r w:rsidR="000C2E46">
        <w:rPr>
          <w:sz w:val="18"/>
        </w:rPr>
        <w:t xml:space="preserve">Math 557, </w:t>
      </w:r>
      <w:r w:rsidR="00F83D79">
        <w:rPr>
          <w:sz w:val="18"/>
        </w:rPr>
        <w:t xml:space="preserve">Math </w:t>
      </w:r>
      <w:r w:rsidR="001D537F">
        <w:rPr>
          <w:sz w:val="18"/>
        </w:rPr>
        <w:t>563H</w:t>
      </w:r>
      <w:r w:rsidR="00330976">
        <w:rPr>
          <w:sz w:val="18"/>
        </w:rPr>
        <w:t>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006D20" w:rsidTr="00006D20">
        <w:trPr>
          <w:trHeight w:val="287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:rsidR="00006D20" w:rsidRPr="002476AE" w:rsidRDefault="00006D20" w:rsidP="009D2EE8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006D20" w:rsidTr="00006D20">
        <w:trPr>
          <w:trHeight w:val="503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</w:tr>
      <w:tr w:rsidR="00006D20" w:rsidTr="00006D20">
        <w:trPr>
          <w:trHeight w:val="530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</w:tr>
    </w:tbl>
    <w:p w:rsidR="00776C8D" w:rsidRDefault="00776C8D">
      <w:pPr>
        <w:rPr>
          <w:sz w:val="18"/>
        </w:rPr>
      </w:pPr>
    </w:p>
    <w:p w:rsidR="00776C8D" w:rsidRPr="001D537F" w:rsidRDefault="001D537F">
      <w:pPr>
        <w:rPr>
          <w:b/>
          <w:sz w:val="18"/>
        </w:rPr>
      </w:pPr>
      <w:r w:rsidRPr="001D537F">
        <w:rPr>
          <w:b/>
          <w:sz w:val="18"/>
        </w:rPr>
        <w:t>Applied Mathematics</w:t>
      </w:r>
    </w:p>
    <w:p w:rsidR="001D537F" w:rsidRDefault="00006D20">
      <w:pPr>
        <w:rPr>
          <w:sz w:val="18"/>
        </w:rPr>
      </w:pPr>
      <w:r>
        <w:rPr>
          <w:sz w:val="18"/>
        </w:rPr>
        <w:t>One of</w:t>
      </w:r>
      <w:r w:rsidR="00330976">
        <w:rPr>
          <w:sz w:val="18"/>
        </w:rPr>
        <w:t xml:space="preserve">: Math 331, </w:t>
      </w:r>
      <w:r w:rsidR="00F83D79">
        <w:rPr>
          <w:sz w:val="18"/>
        </w:rPr>
        <w:t xml:space="preserve">Math </w:t>
      </w:r>
      <w:r w:rsidR="00330976">
        <w:rPr>
          <w:sz w:val="18"/>
        </w:rPr>
        <w:t xml:space="preserve">456 </w:t>
      </w:r>
      <w:r w:rsidR="001D537F">
        <w:rPr>
          <w:sz w:val="18"/>
        </w:rPr>
        <w:t>(</w:t>
      </w:r>
      <w:r w:rsidR="008F2385">
        <w:rPr>
          <w:sz w:val="18"/>
        </w:rPr>
        <w:t>a</w:t>
      </w:r>
      <w:r w:rsidR="001D537F">
        <w:rPr>
          <w:sz w:val="18"/>
        </w:rPr>
        <w:t xml:space="preserve">lso </w:t>
      </w:r>
      <w:r w:rsidR="009D2EE8">
        <w:rPr>
          <w:sz w:val="18"/>
        </w:rPr>
        <w:t>satisfie</w:t>
      </w:r>
      <w:r w:rsidR="008F2385">
        <w:rPr>
          <w:sz w:val="18"/>
        </w:rPr>
        <w:t>s Math/Stat</w:t>
      </w:r>
      <w:r w:rsidR="001D537F">
        <w:rPr>
          <w:sz w:val="18"/>
        </w:rPr>
        <w:t xml:space="preserve"> IE requirement), </w:t>
      </w:r>
      <w:r w:rsidR="00F83D79">
        <w:rPr>
          <w:sz w:val="18"/>
        </w:rPr>
        <w:t xml:space="preserve">Math </w:t>
      </w:r>
      <w:r w:rsidR="001D537F">
        <w:rPr>
          <w:sz w:val="18"/>
        </w:rPr>
        <w:t>532</w:t>
      </w:r>
      <w:r w:rsidR="009D64E1">
        <w:rPr>
          <w:sz w:val="18"/>
        </w:rPr>
        <w:t>H</w:t>
      </w:r>
      <w:r w:rsidR="001D537F">
        <w:rPr>
          <w:sz w:val="18"/>
        </w:rPr>
        <w:t xml:space="preserve">, </w:t>
      </w:r>
      <w:r w:rsidR="00F83D79">
        <w:rPr>
          <w:sz w:val="18"/>
        </w:rPr>
        <w:t xml:space="preserve">Math </w:t>
      </w:r>
      <w:r w:rsidR="001D537F">
        <w:rPr>
          <w:sz w:val="18"/>
        </w:rPr>
        <w:t>534</w:t>
      </w:r>
      <w:r w:rsidR="009D64E1">
        <w:rPr>
          <w:sz w:val="18"/>
        </w:rPr>
        <w:t>H</w:t>
      </w:r>
      <w:r w:rsidR="001D537F">
        <w:rPr>
          <w:sz w:val="18"/>
        </w:rPr>
        <w:t xml:space="preserve">, </w:t>
      </w:r>
      <w:r w:rsidR="00F83D79">
        <w:rPr>
          <w:sz w:val="18"/>
        </w:rPr>
        <w:t xml:space="preserve">Math </w:t>
      </w:r>
      <w:r w:rsidR="001D537F">
        <w:rPr>
          <w:sz w:val="18"/>
        </w:rPr>
        <w:t>551,</w:t>
      </w:r>
      <w:r w:rsidR="00F83D79">
        <w:rPr>
          <w:sz w:val="18"/>
        </w:rPr>
        <w:t xml:space="preserve"> Math</w:t>
      </w:r>
      <w:r w:rsidR="001D537F">
        <w:rPr>
          <w:sz w:val="18"/>
        </w:rPr>
        <w:t xml:space="preserve"> 552, or Stat 516</w:t>
      </w:r>
      <w:r w:rsidR="00330976">
        <w:rPr>
          <w:sz w:val="18"/>
        </w:rPr>
        <w:t>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006D20" w:rsidTr="00006D20">
        <w:trPr>
          <w:trHeight w:val="287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:rsidR="00006D20" w:rsidRPr="002476AE" w:rsidRDefault="00006D20" w:rsidP="009D2EE8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006D20" w:rsidTr="00006D20">
        <w:trPr>
          <w:trHeight w:val="575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</w:tr>
    </w:tbl>
    <w:p w:rsidR="00776C8D" w:rsidRDefault="00776C8D">
      <w:pPr>
        <w:rPr>
          <w:sz w:val="18"/>
        </w:rPr>
      </w:pPr>
    </w:p>
    <w:p w:rsidR="001D537F" w:rsidRPr="001D537F" w:rsidRDefault="001D537F">
      <w:pPr>
        <w:rPr>
          <w:b/>
          <w:sz w:val="18"/>
        </w:rPr>
      </w:pPr>
      <w:r w:rsidRPr="001D537F">
        <w:rPr>
          <w:b/>
          <w:sz w:val="18"/>
        </w:rPr>
        <w:t>Upper Division Electives</w:t>
      </w:r>
    </w:p>
    <w:p w:rsidR="001D537F" w:rsidRDefault="001D537F">
      <w:pPr>
        <w:rPr>
          <w:sz w:val="18"/>
        </w:rPr>
      </w:pPr>
      <w:r>
        <w:rPr>
          <w:sz w:val="18"/>
        </w:rPr>
        <w:t>Two (2)</w:t>
      </w:r>
      <w:r w:rsidR="00330976">
        <w:rPr>
          <w:sz w:val="18"/>
        </w:rPr>
        <w:t xml:space="preserve"> additional </w:t>
      </w:r>
      <w:r w:rsidR="008F2DC2">
        <w:rPr>
          <w:sz w:val="18"/>
        </w:rPr>
        <w:t xml:space="preserve">3-credit Math or Stat </w:t>
      </w:r>
      <w:r w:rsidR="00330976">
        <w:rPr>
          <w:sz w:val="18"/>
        </w:rPr>
        <w:t>courses numbered 390</w:t>
      </w:r>
      <w:r>
        <w:rPr>
          <w:sz w:val="18"/>
        </w:rPr>
        <w:t xml:space="preserve"> or higher (except Stat 501). </w:t>
      </w:r>
      <w:r w:rsidR="00006D20">
        <w:rPr>
          <w:sz w:val="18"/>
        </w:rPr>
        <w:t>One can be Math 331 if not used above.</w:t>
      </w:r>
      <w:r w:rsidR="0054747D">
        <w:rPr>
          <w:sz w:val="18"/>
        </w:rPr>
        <w:t xml:space="preserve"> One can be Stat </w:t>
      </w:r>
      <w:r w:rsidR="007C0CE9">
        <w:rPr>
          <w:sz w:val="18"/>
        </w:rPr>
        <w:t>315/</w:t>
      </w:r>
      <w:r w:rsidR="0054747D">
        <w:rPr>
          <w:sz w:val="18"/>
        </w:rPr>
        <w:t>515.</w:t>
      </w:r>
    </w:p>
    <w:p w:rsidR="00D206E0" w:rsidRPr="00344FED" w:rsidRDefault="00006D20">
      <w:pPr>
        <w:rPr>
          <w:sz w:val="18"/>
        </w:rPr>
      </w:pPr>
      <w:r>
        <w:rPr>
          <w:sz w:val="18"/>
        </w:rPr>
        <w:t xml:space="preserve">Primary majors may use </w:t>
      </w:r>
      <w:r w:rsidRPr="00285423">
        <w:rPr>
          <w:sz w:val="18"/>
          <w:u w:val="single"/>
        </w:rPr>
        <w:t>one</w:t>
      </w:r>
      <w:r>
        <w:rPr>
          <w:sz w:val="18"/>
        </w:rPr>
        <w:t xml:space="preserve"> approved course from outside the department</w:t>
      </w:r>
      <w:r w:rsidR="00B30F95">
        <w:rPr>
          <w:sz w:val="18"/>
        </w:rPr>
        <w:t xml:space="preserve"> toward this requirement</w:t>
      </w:r>
      <w:r>
        <w:rPr>
          <w:sz w:val="18"/>
        </w:rPr>
        <w:t xml:space="preserve">. Secondary majors may use </w:t>
      </w:r>
      <w:r w:rsidRPr="00285423">
        <w:rPr>
          <w:sz w:val="18"/>
          <w:u w:val="single"/>
        </w:rPr>
        <w:t>two</w:t>
      </w:r>
      <w:r>
        <w:rPr>
          <w:sz w:val="18"/>
        </w:rPr>
        <w:t xml:space="preserve">. The list of approved courses is at: </w:t>
      </w:r>
      <w:hyperlink r:id="rId5" w:anchor="course%20list" w:history="1">
        <w:r w:rsidR="00D206E0" w:rsidRPr="001575F1">
          <w:rPr>
            <w:rStyle w:val="Hyperlink"/>
            <w:sz w:val="18"/>
          </w:rPr>
          <w:t>https://www.umass.edu/mathematics-statistics/undergraduate/minor#course%20list</w:t>
        </w:r>
      </w:hyperlink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006D20" w:rsidTr="00006D20">
        <w:trPr>
          <w:trHeight w:val="287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:rsidR="00006D20" w:rsidRPr="002476AE" w:rsidRDefault="00006D20" w:rsidP="009D2EE8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006D20" w:rsidTr="00006D20">
        <w:trPr>
          <w:trHeight w:val="512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</w:tr>
      <w:tr w:rsidR="00006D20" w:rsidTr="00006D20">
        <w:trPr>
          <w:trHeight w:val="530"/>
        </w:trPr>
        <w:tc>
          <w:tcPr>
            <w:tcW w:w="1615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006D20" w:rsidRDefault="00006D20" w:rsidP="00006D20">
            <w:pPr>
              <w:rPr>
                <w:sz w:val="18"/>
              </w:rPr>
            </w:pPr>
          </w:p>
        </w:tc>
      </w:tr>
    </w:tbl>
    <w:p w:rsidR="001D537F" w:rsidRDefault="001D537F">
      <w:pPr>
        <w:rPr>
          <w:sz w:val="18"/>
        </w:rPr>
      </w:pPr>
    </w:p>
    <w:p w:rsidR="00474AAB" w:rsidRPr="00344FED" w:rsidRDefault="00474AAB">
      <w:pPr>
        <w:rPr>
          <w:sz w:val="18"/>
        </w:rPr>
      </w:pPr>
    </w:p>
    <w:sectPr w:rsidR="00474AAB" w:rsidRPr="00344FED" w:rsidSect="00474A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06D20"/>
    <w:rsid w:val="000C2E46"/>
    <w:rsid w:val="0014085E"/>
    <w:rsid w:val="001D537F"/>
    <w:rsid w:val="002476AE"/>
    <w:rsid w:val="002B15DE"/>
    <w:rsid w:val="00310A37"/>
    <w:rsid w:val="00330976"/>
    <w:rsid w:val="00344FED"/>
    <w:rsid w:val="003470A0"/>
    <w:rsid w:val="003A550C"/>
    <w:rsid w:val="00474AAB"/>
    <w:rsid w:val="00484980"/>
    <w:rsid w:val="00524AE4"/>
    <w:rsid w:val="0054747D"/>
    <w:rsid w:val="005C26DD"/>
    <w:rsid w:val="006C498E"/>
    <w:rsid w:val="006D2008"/>
    <w:rsid w:val="0070633A"/>
    <w:rsid w:val="00775B8D"/>
    <w:rsid w:val="00776C8D"/>
    <w:rsid w:val="007C0CE9"/>
    <w:rsid w:val="00831D0B"/>
    <w:rsid w:val="008A117B"/>
    <w:rsid w:val="008F2385"/>
    <w:rsid w:val="008F2DC2"/>
    <w:rsid w:val="009171C9"/>
    <w:rsid w:val="009D2EE8"/>
    <w:rsid w:val="009D64E1"/>
    <w:rsid w:val="00A467C1"/>
    <w:rsid w:val="00A636CC"/>
    <w:rsid w:val="00A763C2"/>
    <w:rsid w:val="00A96EA8"/>
    <w:rsid w:val="00B30F95"/>
    <w:rsid w:val="00B31474"/>
    <w:rsid w:val="00BC3282"/>
    <w:rsid w:val="00C92B9A"/>
    <w:rsid w:val="00D206E0"/>
    <w:rsid w:val="00D34669"/>
    <w:rsid w:val="00D60E00"/>
    <w:rsid w:val="00E91B53"/>
    <w:rsid w:val="00F329E5"/>
    <w:rsid w:val="00F76366"/>
    <w:rsid w:val="00F775C8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EAB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ass.edu/mathematics-statistics/undergraduate/mi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7</cp:revision>
  <dcterms:created xsi:type="dcterms:W3CDTF">2023-04-05T15:14:00Z</dcterms:created>
  <dcterms:modified xsi:type="dcterms:W3CDTF">2023-10-25T18:21:00Z</dcterms:modified>
</cp:coreProperties>
</file>