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98F" w:rsidRPr="007139D5" w:rsidRDefault="00A6298F" w:rsidP="00A6298F">
      <w:pPr>
        <w:ind w:left="360" w:right="432"/>
        <w:jc w:val="center"/>
        <w:outlineLvl w:val="0"/>
        <w:rPr>
          <w:rFonts w:asciiTheme="minorHAnsi" w:hAnsiTheme="minorHAnsi" w:cstheme="minorHAnsi"/>
          <w:b/>
          <w:bCs/>
          <w:color w:val="000000"/>
          <w:sz w:val="22"/>
          <w:szCs w:val="22"/>
        </w:rPr>
      </w:pPr>
    </w:p>
    <w:p w:rsidR="00FF1CF1" w:rsidRPr="007139D5" w:rsidRDefault="00A6298F" w:rsidP="00A6298F">
      <w:pPr>
        <w:pStyle w:val="Heading1"/>
        <w:rPr>
          <w:rFonts w:asciiTheme="minorHAnsi" w:hAnsiTheme="minorHAnsi" w:cstheme="minorHAnsi"/>
          <w:sz w:val="32"/>
        </w:rPr>
      </w:pPr>
      <w:r w:rsidRPr="007139D5">
        <w:rPr>
          <w:rFonts w:asciiTheme="minorHAnsi" w:hAnsiTheme="minorHAnsi" w:cstheme="minorHAnsi"/>
          <w:sz w:val="32"/>
        </w:rPr>
        <w:t xml:space="preserve">TIDE </w:t>
      </w:r>
      <w:r w:rsidR="00FF1CF1" w:rsidRPr="007139D5">
        <w:rPr>
          <w:rFonts w:asciiTheme="minorHAnsi" w:hAnsiTheme="minorHAnsi" w:cstheme="minorHAnsi"/>
          <w:sz w:val="32"/>
        </w:rPr>
        <w:t>AMBASSADORS FACULTY FELLOWSHIP</w:t>
      </w:r>
    </w:p>
    <w:p w:rsidR="00A6298F" w:rsidRPr="007139D5" w:rsidRDefault="00A6298F" w:rsidP="00A6298F">
      <w:pPr>
        <w:pStyle w:val="Heading1"/>
        <w:rPr>
          <w:rFonts w:asciiTheme="minorHAnsi" w:hAnsiTheme="minorHAnsi" w:cstheme="minorHAnsi"/>
          <w:sz w:val="32"/>
        </w:rPr>
      </w:pPr>
      <w:r w:rsidRPr="007139D5">
        <w:rPr>
          <w:rFonts w:asciiTheme="minorHAnsi" w:hAnsiTheme="minorHAnsi" w:cstheme="minorHAnsi"/>
          <w:sz w:val="32"/>
        </w:rPr>
        <w:t>Teaching for Inclusiveness, Diversity &amp; Equity</w:t>
      </w:r>
    </w:p>
    <w:p w:rsidR="00A6298F" w:rsidRPr="007139D5" w:rsidRDefault="00A6298F" w:rsidP="00A6298F">
      <w:pPr>
        <w:pStyle w:val="Heading1"/>
        <w:pBdr>
          <w:top w:val="none" w:sz="0" w:space="0" w:color="auto"/>
          <w:left w:val="none" w:sz="0" w:space="0" w:color="auto"/>
          <w:bottom w:val="none" w:sz="0" w:space="0" w:color="auto"/>
          <w:right w:val="none" w:sz="0" w:space="0" w:color="auto"/>
        </w:pBdr>
        <w:ind w:left="360" w:right="432"/>
        <w:rPr>
          <w:rFonts w:asciiTheme="minorHAnsi" w:hAnsiTheme="minorHAnsi" w:cstheme="minorHAnsi"/>
          <w:color w:val="000000"/>
          <w:sz w:val="22"/>
          <w:szCs w:val="22"/>
        </w:rPr>
      </w:pPr>
    </w:p>
    <w:p w:rsidR="00A6298F" w:rsidRPr="007139D5" w:rsidRDefault="00A6298F" w:rsidP="00A6298F">
      <w:pPr>
        <w:pStyle w:val="Heading1"/>
        <w:pBdr>
          <w:top w:val="none" w:sz="0" w:space="0" w:color="auto"/>
          <w:left w:val="none" w:sz="0" w:space="0" w:color="auto"/>
          <w:bottom w:val="none" w:sz="0" w:space="0" w:color="auto"/>
          <w:right w:val="none" w:sz="0" w:space="0" w:color="auto"/>
        </w:pBdr>
        <w:ind w:left="360" w:right="432"/>
        <w:rPr>
          <w:rFonts w:asciiTheme="minorHAnsi" w:hAnsiTheme="minorHAnsi" w:cstheme="minorHAnsi"/>
          <w:color w:val="000000"/>
          <w:sz w:val="22"/>
          <w:szCs w:val="22"/>
          <w:u w:val="single"/>
        </w:rPr>
      </w:pPr>
      <w:r w:rsidRPr="007139D5">
        <w:rPr>
          <w:rFonts w:asciiTheme="minorHAnsi" w:hAnsiTheme="minorHAnsi" w:cstheme="minorHAnsi"/>
          <w:color w:val="000000"/>
          <w:sz w:val="22"/>
          <w:szCs w:val="22"/>
        </w:rPr>
        <w:t xml:space="preserve">APPLICATION FORM – </w:t>
      </w:r>
      <w:r w:rsidRPr="007139D5">
        <w:rPr>
          <w:rFonts w:asciiTheme="minorHAnsi" w:hAnsiTheme="minorHAnsi" w:cstheme="minorHAnsi"/>
          <w:color w:val="000000"/>
          <w:sz w:val="22"/>
          <w:szCs w:val="22"/>
          <w:u w:val="single"/>
        </w:rPr>
        <w:t>TO BE COMPLETED BY THE APPLICANT</w:t>
      </w:r>
    </w:p>
    <w:p w:rsidR="009F1D7B" w:rsidRPr="007139D5" w:rsidRDefault="009F1D7B" w:rsidP="009F1D7B">
      <w:pPr>
        <w:rPr>
          <w:rFonts w:asciiTheme="minorHAnsi" w:hAnsiTheme="minorHAnsi" w:cstheme="minorHAnsi"/>
        </w:rPr>
      </w:pPr>
    </w:p>
    <w:p w:rsidR="009F1D7B" w:rsidRPr="007139D5" w:rsidRDefault="009F1D7B" w:rsidP="009F1D7B">
      <w:pPr>
        <w:pStyle w:val="BodyText"/>
        <w:ind w:right="432"/>
        <w:rPr>
          <w:rFonts w:asciiTheme="minorHAnsi" w:hAnsiTheme="minorHAnsi" w:cstheme="minorHAnsi"/>
          <w:b/>
          <w:sz w:val="22"/>
          <w:szCs w:val="22"/>
        </w:rPr>
      </w:pPr>
      <w:r w:rsidRPr="007139D5">
        <w:rPr>
          <w:rFonts w:asciiTheme="minorHAnsi" w:hAnsiTheme="minorHAnsi" w:cstheme="minorHAnsi"/>
          <w:b/>
          <w:sz w:val="22"/>
          <w:szCs w:val="22"/>
        </w:rPr>
        <w:t>PART I: FELLOWSHIP INFORMATION</w:t>
      </w:r>
    </w:p>
    <w:p w:rsidR="004861A3" w:rsidRPr="007139D5" w:rsidRDefault="004861A3" w:rsidP="00B02063">
      <w:pPr>
        <w:pStyle w:val="BodyText"/>
        <w:spacing w:after="0"/>
        <w:ind w:right="432"/>
        <w:contextualSpacing/>
        <w:rPr>
          <w:rFonts w:asciiTheme="minorHAnsi" w:hAnsiTheme="minorHAnsi" w:cstheme="minorHAnsi"/>
          <w:sz w:val="22"/>
          <w:szCs w:val="22"/>
        </w:rPr>
      </w:pPr>
      <w:r w:rsidRPr="007139D5">
        <w:rPr>
          <w:rFonts w:asciiTheme="minorHAnsi" w:hAnsiTheme="minorHAnsi" w:cstheme="minorHAnsi"/>
          <w:sz w:val="22"/>
          <w:szCs w:val="22"/>
        </w:rPr>
        <w:t xml:space="preserve">The </w:t>
      </w:r>
      <w:r w:rsidR="001913B8" w:rsidRPr="007139D5">
        <w:rPr>
          <w:rFonts w:asciiTheme="minorHAnsi" w:hAnsiTheme="minorHAnsi" w:cstheme="minorHAnsi"/>
          <w:sz w:val="22"/>
          <w:szCs w:val="22"/>
        </w:rPr>
        <w:t>Center for Teaching &amp; Learning</w:t>
      </w:r>
      <w:r w:rsidRPr="007139D5">
        <w:rPr>
          <w:rFonts w:asciiTheme="minorHAnsi" w:hAnsiTheme="minorHAnsi" w:cstheme="minorHAnsi"/>
          <w:sz w:val="22"/>
          <w:szCs w:val="22"/>
        </w:rPr>
        <w:t xml:space="preserve"> (</w:t>
      </w:r>
      <w:r w:rsidR="001913B8" w:rsidRPr="007139D5">
        <w:rPr>
          <w:rFonts w:asciiTheme="minorHAnsi" w:hAnsiTheme="minorHAnsi" w:cstheme="minorHAnsi"/>
          <w:sz w:val="22"/>
          <w:szCs w:val="22"/>
        </w:rPr>
        <w:t>CTL</w:t>
      </w:r>
      <w:r w:rsidRPr="007139D5">
        <w:rPr>
          <w:rFonts w:asciiTheme="minorHAnsi" w:hAnsiTheme="minorHAnsi" w:cstheme="minorHAnsi"/>
          <w:sz w:val="22"/>
          <w:szCs w:val="22"/>
        </w:rPr>
        <w:t>) welcomes applications from al</w:t>
      </w:r>
      <w:r w:rsidR="00C80B3E" w:rsidRPr="007139D5">
        <w:rPr>
          <w:rFonts w:asciiTheme="minorHAnsi" w:hAnsiTheme="minorHAnsi" w:cstheme="minorHAnsi"/>
          <w:sz w:val="22"/>
          <w:szCs w:val="22"/>
        </w:rPr>
        <w:t>l f</w:t>
      </w:r>
      <w:r w:rsidR="00BB601B" w:rsidRPr="007139D5">
        <w:rPr>
          <w:rFonts w:asciiTheme="minorHAnsi" w:hAnsiTheme="minorHAnsi" w:cstheme="minorHAnsi"/>
          <w:sz w:val="22"/>
          <w:szCs w:val="22"/>
        </w:rPr>
        <w:t>ull-time faculty for the 20</w:t>
      </w:r>
      <w:r w:rsidR="00DA155B" w:rsidRPr="007139D5">
        <w:rPr>
          <w:rFonts w:asciiTheme="minorHAnsi" w:hAnsiTheme="minorHAnsi" w:cstheme="minorHAnsi"/>
          <w:sz w:val="22"/>
          <w:szCs w:val="22"/>
        </w:rPr>
        <w:t>2</w:t>
      </w:r>
      <w:r w:rsidR="003D4F90">
        <w:rPr>
          <w:rFonts w:asciiTheme="minorHAnsi" w:hAnsiTheme="minorHAnsi" w:cstheme="minorHAnsi"/>
          <w:sz w:val="22"/>
          <w:szCs w:val="22"/>
        </w:rPr>
        <w:t>1</w:t>
      </w:r>
      <w:r w:rsidR="00BB601B" w:rsidRPr="007139D5">
        <w:rPr>
          <w:rFonts w:asciiTheme="minorHAnsi" w:hAnsiTheme="minorHAnsi" w:cstheme="minorHAnsi"/>
          <w:sz w:val="22"/>
          <w:szCs w:val="22"/>
        </w:rPr>
        <w:t>-20</w:t>
      </w:r>
      <w:r w:rsidR="00DA155B" w:rsidRPr="007139D5">
        <w:rPr>
          <w:rFonts w:asciiTheme="minorHAnsi" w:hAnsiTheme="minorHAnsi" w:cstheme="minorHAnsi"/>
          <w:sz w:val="22"/>
          <w:szCs w:val="22"/>
        </w:rPr>
        <w:t>2</w:t>
      </w:r>
      <w:r w:rsidR="003D4F90">
        <w:rPr>
          <w:rFonts w:asciiTheme="minorHAnsi" w:hAnsiTheme="minorHAnsi" w:cstheme="minorHAnsi"/>
          <w:sz w:val="22"/>
          <w:szCs w:val="22"/>
        </w:rPr>
        <w:t>2</w:t>
      </w:r>
      <w:r w:rsidRPr="007139D5">
        <w:rPr>
          <w:rFonts w:asciiTheme="minorHAnsi" w:hAnsiTheme="minorHAnsi" w:cstheme="minorHAnsi"/>
          <w:sz w:val="22"/>
          <w:szCs w:val="22"/>
        </w:rPr>
        <w:t xml:space="preserve"> faculty fellowship program, </w:t>
      </w:r>
      <w:r w:rsidR="00B02063" w:rsidRPr="007139D5">
        <w:rPr>
          <w:rFonts w:asciiTheme="minorHAnsi" w:hAnsiTheme="minorHAnsi" w:cstheme="minorHAnsi"/>
          <w:b/>
          <w:color w:val="000000"/>
          <w:sz w:val="22"/>
          <w:szCs w:val="22"/>
        </w:rPr>
        <w:t>TIDE Ambassadors</w:t>
      </w:r>
      <w:r w:rsidRPr="007139D5">
        <w:rPr>
          <w:rFonts w:asciiTheme="minorHAnsi" w:hAnsiTheme="minorHAnsi" w:cstheme="minorHAnsi"/>
          <w:b/>
          <w:color w:val="000000"/>
          <w:sz w:val="22"/>
          <w:szCs w:val="22"/>
        </w:rPr>
        <w:t xml:space="preserve"> </w:t>
      </w:r>
      <w:r w:rsidR="00B02063" w:rsidRPr="007139D5">
        <w:rPr>
          <w:rFonts w:asciiTheme="minorHAnsi" w:hAnsiTheme="minorHAnsi" w:cstheme="minorHAnsi"/>
          <w:b/>
          <w:color w:val="000000"/>
          <w:sz w:val="22"/>
          <w:szCs w:val="22"/>
        </w:rPr>
        <w:t>(Teaching for Inclusiveness, Diversity &amp; Equity)</w:t>
      </w:r>
      <w:r w:rsidRPr="007139D5">
        <w:rPr>
          <w:rFonts w:asciiTheme="minorHAnsi" w:hAnsiTheme="minorHAnsi" w:cstheme="minorHAnsi"/>
          <w:sz w:val="22"/>
          <w:szCs w:val="22"/>
        </w:rPr>
        <w:t xml:space="preserve">. Throughout the program year, participants will explore how they can enhance students’ learning and academic success across cultural, social, and learning differences by adopting a strength-based, inclusive approach to teaching and learning grounded in the value of diversity. Experiential, collaborative, and reflective learning are integral elements of the TIDE program. </w:t>
      </w:r>
    </w:p>
    <w:p w:rsidR="007139D5" w:rsidRPr="007139D5" w:rsidRDefault="007139D5" w:rsidP="00B02063">
      <w:pPr>
        <w:pStyle w:val="BodyText"/>
        <w:spacing w:after="0"/>
        <w:ind w:right="432"/>
        <w:contextualSpacing/>
        <w:rPr>
          <w:rFonts w:asciiTheme="minorHAnsi" w:hAnsiTheme="minorHAnsi" w:cstheme="minorHAnsi"/>
          <w:sz w:val="22"/>
          <w:szCs w:val="22"/>
        </w:rPr>
      </w:pPr>
    </w:p>
    <w:p w:rsidR="007139D5" w:rsidRPr="007139D5" w:rsidRDefault="007139D5" w:rsidP="007139D5">
      <w:pPr>
        <w:pStyle w:val="BodyText"/>
        <w:spacing w:after="0"/>
        <w:ind w:right="432"/>
        <w:contextualSpacing/>
        <w:rPr>
          <w:rFonts w:asciiTheme="minorHAnsi" w:hAnsiTheme="minorHAnsi" w:cstheme="minorHAnsi"/>
          <w:color w:val="000000"/>
          <w:sz w:val="22"/>
          <w:szCs w:val="22"/>
        </w:rPr>
      </w:pPr>
      <w:r w:rsidRPr="007139D5">
        <w:rPr>
          <w:rFonts w:asciiTheme="minorHAnsi" w:hAnsiTheme="minorHAnsi" w:cstheme="minorHAnsi"/>
          <w:sz w:val="22"/>
          <w:szCs w:val="22"/>
        </w:rPr>
        <w:t xml:space="preserve">As </w:t>
      </w:r>
      <w:r w:rsidRPr="007139D5">
        <w:rPr>
          <w:rFonts w:asciiTheme="minorHAnsi" w:hAnsiTheme="minorHAnsi" w:cstheme="minorHAnsi"/>
          <w:b/>
          <w:sz w:val="22"/>
          <w:szCs w:val="22"/>
        </w:rPr>
        <w:t>TIDE</w:t>
      </w:r>
      <w:r w:rsidRPr="007139D5">
        <w:rPr>
          <w:rFonts w:asciiTheme="minorHAnsi" w:hAnsiTheme="minorHAnsi" w:cstheme="minorHAnsi"/>
          <w:sz w:val="22"/>
          <w:szCs w:val="22"/>
        </w:rPr>
        <w:t xml:space="preserve"> </w:t>
      </w:r>
      <w:r w:rsidRPr="007139D5">
        <w:rPr>
          <w:rFonts w:asciiTheme="minorHAnsi" w:hAnsiTheme="minorHAnsi" w:cstheme="minorHAnsi"/>
          <w:b/>
          <w:sz w:val="22"/>
          <w:szCs w:val="22"/>
        </w:rPr>
        <w:t>Ambassadors</w:t>
      </w:r>
      <w:r w:rsidRPr="007139D5">
        <w:rPr>
          <w:rFonts w:asciiTheme="minorHAnsi" w:hAnsiTheme="minorHAnsi" w:cstheme="minorHAnsi"/>
          <w:sz w:val="22"/>
          <w:szCs w:val="22"/>
        </w:rPr>
        <w:t>, participants will take what they learn from their experiences with the fellowship program to enhance their teaching practices, as well as to develop a project through which they will share their growing expertise and contribute</w:t>
      </w:r>
      <w:r w:rsidRPr="007139D5">
        <w:rPr>
          <w:rFonts w:asciiTheme="minorHAnsi" w:hAnsiTheme="minorHAnsi" w:cstheme="minorHAnsi"/>
          <w:bCs/>
          <w:color w:val="000000"/>
          <w:sz w:val="22"/>
          <w:szCs w:val="22"/>
        </w:rPr>
        <w:t xml:space="preserve"> to the dialogue about and practice of teaching for inclusiveness, diversity and equity </w:t>
      </w:r>
      <w:r w:rsidRPr="007139D5">
        <w:rPr>
          <w:rFonts w:asciiTheme="minorHAnsi" w:hAnsiTheme="minorHAnsi" w:cstheme="minorHAnsi"/>
          <w:color w:val="000000"/>
          <w:sz w:val="22"/>
          <w:szCs w:val="22"/>
        </w:rPr>
        <w:t xml:space="preserve">at the departmental, school/college, or campus-wide levels. </w:t>
      </w:r>
    </w:p>
    <w:p w:rsidR="007139D5" w:rsidRPr="007139D5" w:rsidRDefault="007139D5" w:rsidP="007139D5">
      <w:pPr>
        <w:pStyle w:val="NormalWeb"/>
        <w:rPr>
          <w:rFonts w:asciiTheme="minorHAnsi" w:hAnsiTheme="minorHAnsi" w:cstheme="minorHAnsi"/>
          <w:sz w:val="22"/>
        </w:rPr>
      </w:pPr>
      <w:r w:rsidRPr="007139D5">
        <w:rPr>
          <w:rFonts w:asciiTheme="minorHAnsi" w:hAnsiTheme="minorHAnsi" w:cstheme="minorHAnsi"/>
          <w:sz w:val="22"/>
        </w:rPr>
        <w:t xml:space="preserve">TIDE Ambassadors continue to support the University’s diversity, equity and inclusion efforts beyond the fellowship year through the work they do in their programs, departments, or colleges and by supporting CTL diversity, equity and inclusion programming. </w:t>
      </w:r>
    </w:p>
    <w:p w:rsidR="004861A3" w:rsidRPr="007139D5" w:rsidRDefault="004861A3" w:rsidP="00B02063">
      <w:pPr>
        <w:pStyle w:val="BodyText"/>
        <w:spacing w:after="0"/>
        <w:ind w:right="432"/>
        <w:contextualSpacing/>
        <w:rPr>
          <w:rFonts w:asciiTheme="minorHAnsi" w:hAnsiTheme="minorHAnsi" w:cstheme="minorHAnsi"/>
          <w:color w:val="000000"/>
          <w:sz w:val="22"/>
          <w:szCs w:val="22"/>
        </w:rPr>
      </w:pPr>
      <w:r w:rsidRPr="007139D5">
        <w:rPr>
          <w:rFonts w:asciiTheme="minorHAnsi" w:hAnsiTheme="minorHAnsi" w:cstheme="minorHAnsi"/>
          <w:color w:val="000000"/>
          <w:sz w:val="22"/>
          <w:szCs w:val="22"/>
        </w:rPr>
        <w:t>The TIDE Ambassadors program</w:t>
      </w:r>
      <w:r w:rsidRPr="007139D5">
        <w:rPr>
          <w:rFonts w:asciiTheme="minorHAnsi" w:hAnsiTheme="minorHAnsi" w:cstheme="minorHAnsi"/>
          <w:sz w:val="22"/>
          <w:szCs w:val="22"/>
        </w:rPr>
        <w:t xml:space="preserve"> responds to the UMass Diversity Strategic plan and recognizes the vital role faculty fulfill</w:t>
      </w:r>
      <w:r w:rsidRPr="007139D5">
        <w:rPr>
          <w:rFonts w:asciiTheme="minorHAnsi" w:hAnsiTheme="minorHAnsi" w:cstheme="minorHAnsi"/>
          <w:b/>
          <w:sz w:val="22"/>
          <w:szCs w:val="22"/>
        </w:rPr>
        <w:t xml:space="preserve"> </w:t>
      </w:r>
      <w:r w:rsidRPr="007139D5">
        <w:rPr>
          <w:rFonts w:asciiTheme="minorHAnsi" w:hAnsiTheme="minorHAnsi" w:cstheme="minorHAnsi"/>
          <w:sz w:val="22"/>
          <w:szCs w:val="22"/>
        </w:rPr>
        <w:t>in creating an inclusive and equitable college experience for diverse students. It acknowledges the potential of faculty functioning as catalysts for change through intensive professional development of faculty across disciplines and career stages.</w:t>
      </w:r>
    </w:p>
    <w:p w:rsidR="004861A3" w:rsidRPr="007139D5" w:rsidRDefault="004861A3" w:rsidP="00B02063">
      <w:pPr>
        <w:pStyle w:val="BodyText"/>
        <w:spacing w:after="0"/>
        <w:ind w:right="432"/>
        <w:contextualSpacing/>
        <w:rPr>
          <w:rFonts w:asciiTheme="minorHAnsi" w:hAnsiTheme="minorHAnsi" w:cstheme="minorHAnsi"/>
          <w:color w:val="000000"/>
          <w:sz w:val="22"/>
          <w:szCs w:val="22"/>
        </w:rPr>
      </w:pPr>
    </w:p>
    <w:p w:rsidR="007139D5" w:rsidRPr="007139D5" w:rsidRDefault="009F1D7B" w:rsidP="007139D5">
      <w:pPr>
        <w:pStyle w:val="BodyText"/>
        <w:spacing w:after="0"/>
        <w:ind w:right="432"/>
        <w:contextualSpacing/>
        <w:rPr>
          <w:rFonts w:asciiTheme="minorHAnsi" w:hAnsiTheme="minorHAnsi" w:cstheme="minorHAnsi"/>
          <w:b/>
          <w:color w:val="000000"/>
          <w:sz w:val="22"/>
          <w:szCs w:val="22"/>
        </w:rPr>
      </w:pPr>
      <w:r w:rsidRPr="007139D5">
        <w:rPr>
          <w:rFonts w:asciiTheme="minorHAnsi" w:hAnsiTheme="minorHAnsi" w:cstheme="minorHAnsi"/>
          <w:b/>
          <w:color w:val="000000"/>
          <w:sz w:val="22"/>
          <w:szCs w:val="22"/>
        </w:rPr>
        <w:t>Program Goals</w:t>
      </w:r>
      <w:r w:rsidR="007139D5" w:rsidRPr="007139D5">
        <w:rPr>
          <w:rFonts w:asciiTheme="minorHAnsi" w:hAnsiTheme="minorHAnsi" w:cstheme="minorHAnsi"/>
          <w:b/>
          <w:color w:val="000000"/>
          <w:sz w:val="22"/>
          <w:szCs w:val="22"/>
        </w:rPr>
        <w:t xml:space="preserve"> </w:t>
      </w:r>
    </w:p>
    <w:p w:rsidR="007139D5" w:rsidRPr="007139D5" w:rsidRDefault="007139D5" w:rsidP="007139D5">
      <w:pPr>
        <w:pStyle w:val="BodyText"/>
        <w:spacing w:after="0"/>
        <w:ind w:right="432"/>
        <w:contextualSpacing/>
        <w:rPr>
          <w:rFonts w:asciiTheme="minorHAnsi" w:hAnsiTheme="minorHAnsi" w:cstheme="minorHAnsi"/>
          <w:sz w:val="22"/>
        </w:rPr>
      </w:pPr>
      <w:r w:rsidRPr="007139D5">
        <w:rPr>
          <w:rFonts w:asciiTheme="minorHAnsi" w:hAnsiTheme="minorHAnsi" w:cstheme="minorHAnsi"/>
          <w:sz w:val="22"/>
        </w:rPr>
        <w:t>The overarching purpose of the program is to establish a learning community that offers participating faculty fellows sustained opportunities to engage with and support each other as well as to learn together so that they are able to develop the knowledge and skills to share this learning with the UMass community. Experiential, collaborative, and reflective learning are integral elements of the TIDE Ambassadors Program. </w:t>
      </w:r>
    </w:p>
    <w:p w:rsidR="007139D5" w:rsidRPr="007139D5" w:rsidRDefault="007139D5" w:rsidP="007139D5">
      <w:pPr>
        <w:spacing w:before="100" w:beforeAutospacing="1" w:after="100" w:afterAutospacing="1"/>
        <w:rPr>
          <w:rFonts w:asciiTheme="minorHAnsi" w:hAnsiTheme="minorHAnsi" w:cstheme="minorHAnsi"/>
          <w:sz w:val="22"/>
        </w:rPr>
      </w:pPr>
      <w:r w:rsidRPr="007139D5">
        <w:rPr>
          <w:rFonts w:asciiTheme="minorHAnsi" w:hAnsiTheme="minorHAnsi" w:cstheme="minorHAnsi"/>
          <w:sz w:val="22"/>
        </w:rPr>
        <w:t>Throughout the fellowship year, participants:</w:t>
      </w:r>
    </w:p>
    <w:p w:rsidR="007139D5" w:rsidRPr="007139D5" w:rsidRDefault="007139D5" w:rsidP="007139D5">
      <w:pPr>
        <w:numPr>
          <w:ilvl w:val="0"/>
          <w:numId w:val="5"/>
        </w:numPr>
        <w:spacing w:before="100" w:beforeAutospacing="1" w:after="100" w:afterAutospacing="1"/>
        <w:rPr>
          <w:rFonts w:asciiTheme="minorHAnsi" w:hAnsiTheme="minorHAnsi" w:cstheme="minorHAnsi"/>
          <w:sz w:val="22"/>
        </w:rPr>
      </w:pPr>
      <w:r w:rsidRPr="007139D5">
        <w:rPr>
          <w:rFonts w:asciiTheme="minorHAnsi" w:hAnsiTheme="minorHAnsi" w:cstheme="minorHAnsi"/>
          <w:sz w:val="22"/>
        </w:rPr>
        <w:t>Engage in reflective practices, developing self-awareness and sharing their own experiences, successes, failures, and concerns with inclusive teaching and engaging students with diversity-related topics.</w:t>
      </w:r>
    </w:p>
    <w:p w:rsidR="007139D5" w:rsidRPr="007139D5" w:rsidRDefault="007139D5" w:rsidP="007139D5">
      <w:pPr>
        <w:numPr>
          <w:ilvl w:val="0"/>
          <w:numId w:val="5"/>
        </w:numPr>
        <w:spacing w:before="100" w:beforeAutospacing="1" w:after="100" w:afterAutospacing="1"/>
        <w:rPr>
          <w:rFonts w:asciiTheme="minorHAnsi" w:hAnsiTheme="minorHAnsi" w:cstheme="minorHAnsi"/>
          <w:sz w:val="22"/>
        </w:rPr>
      </w:pPr>
      <w:r w:rsidRPr="007139D5">
        <w:rPr>
          <w:rFonts w:asciiTheme="minorHAnsi" w:hAnsiTheme="minorHAnsi" w:cstheme="minorHAnsi"/>
          <w:sz w:val="22"/>
        </w:rPr>
        <w:t>Engage in experiential learning activities to gain experience with inclusive and equitable teaching practices.</w:t>
      </w:r>
    </w:p>
    <w:p w:rsidR="007139D5" w:rsidRPr="007139D5" w:rsidRDefault="007139D5" w:rsidP="007139D5">
      <w:pPr>
        <w:numPr>
          <w:ilvl w:val="0"/>
          <w:numId w:val="5"/>
        </w:numPr>
        <w:spacing w:before="100" w:beforeAutospacing="1" w:after="100" w:afterAutospacing="1"/>
        <w:rPr>
          <w:rFonts w:asciiTheme="minorHAnsi" w:hAnsiTheme="minorHAnsi" w:cstheme="minorHAnsi"/>
          <w:sz w:val="22"/>
        </w:rPr>
      </w:pPr>
      <w:r w:rsidRPr="007139D5">
        <w:rPr>
          <w:rFonts w:asciiTheme="minorHAnsi" w:hAnsiTheme="minorHAnsi" w:cstheme="minorHAnsi"/>
          <w:sz w:val="22"/>
        </w:rPr>
        <w:t>Explore scholarship, theoretical frameworks, and various perspectives to build and enhance their capacity to teach diverse students inclusively and equitably.</w:t>
      </w:r>
    </w:p>
    <w:p w:rsidR="007139D5" w:rsidRPr="007139D5" w:rsidRDefault="007139D5" w:rsidP="007139D5">
      <w:pPr>
        <w:numPr>
          <w:ilvl w:val="0"/>
          <w:numId w:val="5"/>
        </w:numPr>
        <w:spacing w:before="100" w:beforeAutospacing="1" w:after="100" w:afterAutospacing="1"/>
        <w:rPr>
          <w:rFonts w:asciiTheme="minorHAnsi" w:hAnsiTheme="minorHAnsi" w:cstheme="minorHAnsi"/>
          <w:sz w:val="22"/>
        </w:rPr>
      </w:pPr>
      <w:r w:rsidRPr="007139D5">
        <w:rPr>
          <w:rFonts w:asciiTheme="minorHAnsi" w:hAnsiTheme="minorHAnsi" w:cstheme="minorHAnsi"/>
          <w:sz w:val="22"/>
        </w:rPr>
        <w:t>Participate in discussions, considering insights from relevant literature and exchanging ideas on how one can use inclusion and equity models to support deeper and more respectful learning.</w:t>
      </w:r>
    </w:p>
    <w:p w:rsidR="007139D5" w:rsidRPr="007139D5" w:rsidRDefault="007139D5" w:rsidP="007139D5">
      <w:pPr>
        <w:numPr>
          <w:ilvl w:val="0"/>
          <w:numId w:val="5"/>
        </w:numPr>
        <w:spacing w:before="100" w:beforeAutospacing="1" w:after="100" w:afterAutospacing="1"/>
        <w:rPr>
          <w:rFonts w:asciiTheme="minorHAnsi" w:hAnsiTheme="minorHAnsi" w:cstheme="minorHAnsi"/>
          <w:sz w:val="22"/>
        </w:rPr>
      </w:pPr>
      <w:r w:rsidRPr="007139D5">
        <w:rPr>
          <w:rFonts w:asciiTheme="minorHAnsi" w:hAnsiTheme="minorHAnsi" w:cstheme="minorHAnsi"/>
          <w:sz w:val="22"/>
        </w:rPr>
        <w:t>Develop a library of resources.</w:t>
      </w:r>
    </w:p>
    <w:p w:rsidR="007139D5" w:rsidRPr="007139D5" w:rsidRDefault="007139D5" w:rsidP="007139D5">
      <w:pPr>
        <w:numPr>
          <w:ilvl w:val="0"/>
          <w:numId w:val="5"/>
        </w:numPr>
        <w:spacing w:before="100" w:beforeAutospacing="1" w:after="100" w:afterAutospacing="1"/>
        <w:rPr>
          <w:rFonts w:asciiTheme="minorHAnsi" w:hAnsiTheme="minorHAnsi" w:cstheme="minorHAnsi"/>
          <w:sz w:val="22"/>
        </w:rPr>
      </w:pPr>
      <w:r w:rsidRPr="007139D5">
        <w:rPr>
          <w:rFonts w:asciiTheme="minorHAnsi" w:hAnsiTheme="minorHAnsi" w:cstheme="minorHAnsi"/>
          <w:sz w:val="22"/>
        </w:rPr>
        <w:lastRenderedPageBreak/>
        <w:t>Put into practice what they learn to their own course design and pedagogical practices, reflect on this, and gain feedback from peers and facilitator.</w:t>
      </w:r>
    </w:p>
    <w:p w:rsidR="007139D5" w:rsidRPr="007139D5" w:rsidRDefault="007139D5" w:rsidP="007139D5">
      <w:pPr>
        <w:numPr>
          <w:ilvl w:val="0"/>
          <w:numId w:val="5"/>
        </w:numPr>
        <w:spacing w:before="100" w:beforeAutospacing="1" w:after="100" w:afterAutospacing="1"/>
        <w:rPr>
          <w:rFonts w:asciiTheme="minorHAnsi" w:hAnsiTheme="minorHAnsi" w:cstheme="minorHAnsi"/>
          <w:sz w:val="22"/>
        </w:rPr>
      </w:pPr>
      <w:r w:rsidRPr="007139D5">
        <w:rPr>
          <w:rFonts w:asciiTheme="minorHAnsi" w:hAnsiTheme="minorHAnsi" w:cstheme="minorHAnsi"/>
          <w:sz w:val="22"/>
        </w:rPr>
        <w:t>Set goals for continued improvement.</w:t>
      </w:r>
    </w:p>
    <w:p w:rsidR="007139D5" w:rsidRPr="007139D5" w:rsidRDefault="007139D5" w:rsidP="007139D5">
      <w:pPr>
        <w:numPr>
          <w:ilvl w:val="0"/>
          <w:numId w:val="5"/>
        </w:numPr>
        <w:spacing w:before="100" w:beforeAutospacing="1" w:after="100" w:afterAutospacing="1"/>
        <w:rPr>
          <w:rFonts w:asciiTheme="minorHAnsi" w:hAnsiTheme="minorHAnsi" w:cstheme="minorHAnsi"/>
          <w:sz w:val="22"/>
        </w:rPr>
      </w:pPr>
      <w:r w:rsidRPr="007139D5">
        <w:rPr>
          <w:rFonts w:asciiTheme="minorHAnsi" w:hAnsiTheme="minorHAnsi" w:cstheme="minorHAnsi"/>
          <w:sz w:val="22"/>
        </w:rPr>
        <w:t>Identify and carry out a TIDE Ambassadors project through which they will share their experiences and knowledge.</w:t>
      </w:r>
    </w:p>
    <w:p w:rsidR="004861A3" w:rsidRPr="007139D5" w:rsidRDefault="004861A3" w:rsidP="007139D5">
      <w:pPr>
        <w:ind w:right="432"/>
        <w:contextualSpacing/>
        <w:rPr>
          <w:rFonts w:asciiTheme="minorHAnsi" w:hAnsiTheme="minorHAnsi" w:cstheme="minorHAnsi"/>
          <w:b/>
          <w:sz w:val="22"/>
          <w:szCs w:val="22"/>
        </w:rPr>
      </w:pPr>
      <w:r w:rsidRPr="007139D5">
        <w:rPr>
          <w:rFonts w:asciiTheme="minorHAnsi" w:hAnsiTheme="minorHAnsi" w:cstheme="minorHAnsi"/>
          <w:b/>
          <w:sz w:val="22"/>
          <w:szCs w:val="22"/>
        </w:rPr>
        <w:t>Fellowship Components</w:t>
      </w:r>
    </w:p>
    <w:p w:rsidR="007139D5" w:rsidRPr="007139D5" w:rsidRDefault="007139D5" w:rsidP="007139D5">
      <w:pPr>
        <w:rPr>
          <w:rFonts w:asciiTheme="minorHAnsi" w:hAnsiTheme="minorHAnsi" w:cstheme="minorHAnsi"/>
          <w:sz w:val="22"/>
        </w:rPr>
      </w:pPr>
      <w:r w:rsidRPr="007139D5">
        <w:rPr>
          <w:rFonts w:asciiTheme="minorHAnsi" w:hAnsiTheme="minorHAnsi" w:cstheme="minorHAnsi"/>
          <w:sz w:val="22"/>
        </w:rPr>
        <w:t>During the 2021-2022 academic year, TIDE Ambassadors will:</w:t>
      </w:r>
    </w:p>
    <w:p w:rsidR="007139D5" w:rsidRPr="007139D5" w:rsidRDefault="007139D5" w:rsidP="007139D5">
      <w:pPr>
        <w:numPr>
          <w:ilvl w:val="0"/>
          <w:numId w:val="8"/>
        </w:numPr>
        <w:rPr>
          <w:rFonts w:asciiTheme="minorHAnsi" w:hAnsiTheme="minorHAnsi" w:cstheme="minorHAnsi"/>
          <w:sz w:val="22"/>
        </w:rPr>
      </w:pPr>
      <w:r w:rsidRPr="007139D5">
        <w:rPr>
          <w:rFonts w:asciiTheme="minorHAnsi" w:hAnsiTheme="minorHAnsi" w:cstheme="minorHAnsi"/>
          <w:sz w:val="22"/>
        </w:rPr>
        <w:t xml:space="preserve">Attend </w:t>
      </w:r>
      <w:bookmarkStart w:id="0" w:name="_Hlk58413277"/>
      <w:r w:rsidRPr="007139D5">
        <w:rPr>
          <w:rFonts w:asciiTheme="minorHAnsi" w:hAnsiTheme="minorHAnsi" w:cstheme="minorHAnsi"/>
          <w:sz w:val="22"/>
        </w:rPr>
        <w:t xml:space="preserve">an intensive introductory institute in May 2021.  </w:t>
      </w:r>
      <w:bookmarkStart w:id="1" w:name="_Hlk57794057"/>
      <w:r w:rsidRPr="007139D5">
        <w:rPr>
          <w:rFonts w:asciiTheme="minorHAnsi" w:hAnsiTheme="minorHAnsi" w:cstheme="minorHAnsi"/>
          <w:sz w:val="22"/>
        </w:rPr>
        <w:t xml:space="preserve">Depending on the pandemic situation, the institute will either be offered in person from May 19 – May 21, 2021 (WE-FR, 9AM-4PM each day) OR virtually to be split up into shorter sessions offered throughout the weeks of May 12 – May 21, 2021. </w:t>
      </w:r>
      <w:bookmarkEnd w:id="0"/>
      <w:bookmarkEnd w:id="1"/>
    </w:p>
    <w:p w:rsidR="007139D5" w:rsidRPr="007139D5" w:rsidRDefault="007139D5" w:rsidP="007139D5">
      <w:pPr>
        <w:numPr>
          <w:ilvl w:val="0"/>
          <w:numId w:val="8"/>
        </w:numPr>
        <w:spacing w:before="100" w:beforeAutospacing="1" w:after="100" w:afterAutospacing="1"/>
        <w:rPr>
          <w:rFonts w:asciiTheme="minorHAnsi" w:hAnsiTheme="minorHAnsi" w:cstheme="minorHAnsi"/>
          <w:sz w:val="22"/>
        </w:rPr>
      </w:pPr>
      <w:r w:rsidRPr="007139D5">
        <w:rPr>
          <w:rFonts w:asciiTheme="minorHAnsi" w:hAnsiTheme="minorHAnsi" w:cstheme="minorHAnsi"/>
          <w:sz w:val="22"/>
        </w:rPr>
        <w:t>Attend eight monthly 2-hour cohort meetings throughout the academic year: August – December, February - April, with readings and assignments in between (approximately 2 hours of work between meetings). The proposed days/times for the semester meetings are: every first Friday of the month from 12:30PM – 2:30PM.</w:t>
      </w:r>
    </w:p>
    <w:p w:rsidR="007139D5" w:rsidRPr="007139D5" w:rsidRDefault="007139D5" w:rsidP="007139D5">
      <w:pPr>
        <w:numPr>
          <w:ilvl w:val="0"/>
          <w:numId w:val="8"/>
        </w:numPr>
        <w:spacing w:before="100" w:beforeAutospacing="1" w:after="100" w:afterAutospacing="1"/>
        <w:rPr>
          <w:rFonts w:asciiTheme="minorHAnsi" w:hAnsiTheme="minorHAnsi" w:cstheme="minorHAnsi"/>
          <w:sz w:val="22"/>
        </w:rPr>
      </w:pPr>
      <w:r w:rsidRPr="007139D5">
        <w:rPr>
          <w:rFonts w:asciiTheme="minorHAnsi" w:hAnsiTheme="minorHAnsi" w:cstheme="minorHAnsi"/>
          <w:sz w:val="22"/>
        </w:rPr>
        <w:t>Attend at least one event offered as part of the CTL Teaching &amp; Diversity Professional Development Series per semester.</w:t>
      </w:r>
    </w:p>
    <w:p w:rsidR="007139D5" w:rsidRPr="007139D5" w:rsidRDefault="007139D5" w:rsidP="007139D5">
      <w:pPr>
        <w:numPr>
          <w:ilvl w:val="0"/>
          <w:numId w:val="8"/>
        </w:numPr>
        <w:spacing w:before="100" w:beforeAutospacing="1" w:after="100" w:afterAutospacing="1"/>
        <w:rPr>
          <w:rFonts w:asciiTheme="minorHAnsi" w:hAnsiTheme="minorHAnsi" w:cstheme="minorHAnsi"/>
          <w:sz w:val="22"/>
        </w:rPr>
      </w:pPr>
      <w:r w:rsidRPr="007139D5">
        <w:rPr>
          <w:rFonts w:asciiTheme="minorHAnsi" w:hAnsiTheme="minorHAnsi" w:cstheme="minorHAnsi"/>
          <w:sz w:val="22"/>
        </w:rPr>
        <w:t>Attend a half-day intensive institute (9AM-2PM) in January 2022. Date to be determined by the group.</w:t>
      </w:r>
    </w:p>
    <w:p w:rsidR="007139D5" w:rsidRPr="007139D5" w:rsidRDefault="007139D5" w:rsidP="007139D5">
      <w:pPr>
        <w:numPr>
          <w:ilvl w:val="0"/>
          <w:numId w:val="8"/>
        </w:numPr>
        <w:spacing w:before="100" w:beforeAutospacing="1" w:after="100" w:afterAutospacing="1"/>
        <w:rPr>
          <w:rFonts w:asciiTheme="minorHAnsi" w:hAnsiTheme="minorHAnsi" w:cstheme="minorHAnsi"/>
          <w:sz w:val="22"/>
        </w:rPr>
      </w:pPr>
      <w:r w:rsidRPr="007139D5">
        <w:rPr>
          <w:rFonts w:asciiTheme="minorHAnsi" w:hAnsiTheme="minorHAnsi" w:cstheme="minorHAnsi"/>
          <w:sz w:val="22"/>
        </w:rPr>
        <w:t>Attend a day-long final retreat (9AM-4PM) in May 2022.</w:t>
      </w:r>
    </w:p>
    <w:p w:rsidR="007139D5" w:rsidRPr="007139D5" w:rsidRDefault="007139D5" w:rsidP="007139D5">
      <w:pPr>
        <w:numPr>
          <w:ilvl w:val="0"/>
          <w:numId w:val="8"/>
        </w:numPr>
        <w:spacing w:before="100" w:beforeAutospacing="1" w:after="100" w:afterAutospacing="1"/>
        <w:rPr>
          <w:rFonts w:asciiTheme="minorHAnsi" w:hAnsiTheme="minorHAnsi" w:cstheme="minorHAnsi"/>
          <w:sz w:val="22"/>
        </w:rPr>
      </w:pPr>
      <w:r w:rsidRPr="007139D5">
        <w:rPr>
          <w:rFonts w:asciiTheme="minorHAnsi" w:hAnsiTheme="minorHAnsi" w:cstheme="minorHAnsi"/>
          <w:sz w:val="22"/>
        </w:rPr>
        <w:t xml:space="preserve">Agree to </w:t>
      </w:r>
      <w:r w:rsidRPr="007139D5">
        <w:rPr>
          <w:rFonts w:asciiTheme="minorHAnsi" w:hAnsiTheme="minorHAnsi" w:cstheme="minorHAnsi"/>
        </w:rPr>
        <w:t>take what they learn from the experience into their classrooms, field-testing some of the new teaching practices and strategies, and reporting back to the group.</w:t>
      </w:r>
    </w:p>
    <w:p w:rsidR="007139D5" w:rsidRPr="007139D5" w:rsidRDefault="007139D5" w:rsidP="007139D5">
      <w:pPr>
        <w:pStyle w:val="ListParagraph"/>
        <w:numPr>
          <w:ilvl w:val="0"/>
          <w:numId w:val="8"/>
        </w:numPr>
        <w:spacing w:after="0"/>
        <w:ind w:right="432"/>
        <w:rPr>
          <w:rFonts w:asciiTheme="minorHAnsi" w:hAnsiTheme="minorHAnsi" w:cstheme="minorHAnsi"/>
        </w:rPr>
      </w:pPr>
      <w:r w:rsidRPr="007139D5">
        <w:rPr>
          <w:rFonts w:asciiTheme="minorHAnsi" w:hAnsiTheme="minorHAnsi" w:cstheme="minorHAnsi"/>
        </w:rPr>
        <w:t xml:space="preserve">Develop a project through which the fellow will share aspects of their learnings at the departmental, school/college, or campus-wide level. </w:t>
      </w:r>
    </w:p>
    <w:p w:rsidR="007139D5" w:rsidRPr="007139D5" w:rsidRDefault="007139D5" w:rsidP="007139D5">
      <w:pPr>
        <w:numPr>
          <w:ilvl w:val="0"/>
          <w:numId w:val="8"/>
        </w:numPr>
        <w:spacing w:before="100" w:beforeAutospacing="1" w:after="100" w:afterAutospacing="1"/>
        <w:rPr>
          <w:rFonts w:asciiTheme="minorHAnsi" w:hAnsiTheme="minorHAnsi" w:cstheme="minorHAnsi"/>
          <w:sz w:val="22"/>
        </w:rPr>
      </w:pPr>
      <w:r w:rsidRPr="007139D5">
        <w:rPr>
          <w:rFonts w:asciiTheme="minorHAnsi" w:hAnsiTheme="minorHAnsi" w:cstheme="minorHAnsi"/>
          <w:sz w:val="22"/>
        </w:rPr>
        <w:t xml:space="preserve">Provide feedback on their program experience before the January session and after the final May session. </w:t>
      </w:r>
    </w:p>
    <w:p w:rsidR="004861A3" w:rsidRPr="007139D5" w:rsidRDefault="004861A3" w:rsidP="00B02063">
      <w:pPr>
        <w:ind w:right="432"/>
        <w:contextualSpacing/>
        <w:rPr>
          <w:rFonts w:asciiTheme="minorHAnsi" w:hAnsiTheme="minorHAnsi" w:cstheme="minorHAnsi"/>
          <w:b/>
          <w:sz w:val="22"/>
          <w:szCs w:val="22"/>
        </w:rPr>
      </w:pPr>
      <w:r w:rsidRPr="007139D5">
        <w:rPr>
          <w:rFonts w:asciiTheme="minorHAnsi" w:hAnsiTheme="minorHAnsi" w:cstheme="minorHAnsi"/>
          <w:b/>
          <w:sz w:val="22"/>
          <w:szCs w:val="22"/>
        </w:rPr>
        <w:t xml:space="preserve">Fellowship Compensation </w:t>
      </w:r>
    </w:p>
    <w:p w:rsidR="007139D5" w:rsidRPr="007139D5" w:rsidRDefault="007139D5" w:rsidP="007139D5">
      <w:pPr>
        <w:rPr>
          <w:rFonts w:asciiTheme="minorHAnsi" w:hAnsiTheme="minorHAnsi" w:cstheme="minorHAnsi"/>
          <w:sz w:val="22"/>
        </w:rPr>
      </w:pPr>
      <w:r w:rsidRPr="007139D5">
        <w:rPr>
          <w:rFonts w:asciiTheme="minorHAnsi" w:hAnsiTheme="minorHAnsi" w:cstheme="minorHAnsi"/>
          <w:sz w:val="22"/>
        </w:rPr>
        <w:t xml:space="preserve">Participating in the TIDE Ambassadors Fellowship is a rewarding and rigorous experience. In recognition of the commitment necessary to participate in the TIDE Ambassadors program, the Center for Teaching &amp; Learning will provide $1,500 of GOF funds that faculty fellows can use for their further professional development. These funds will be transferred to the Ambassador's department GOF fund in two installments. The first transfer will be made in September of the fellowship year after successful completion of the intensive introductory institute in May 2021 and the August 2021 session. </w:t>
      </w:r>
    </w:p>
    <w:p w:rsidR="00B02063" w:rsidRPr="007139D5" w:rsidRDefault="00B02063" w:rsidP="00B02063">
      <w:pPr>
        <w:pStyle w:val="ListParagraph"/>
        <w:spacing w:after="0" w:line="240" w:lineRule="auto"/>
        <w:ind w:left="0"/>
        <w:rPr>
          <w:rFonts w:asciiTheme="minorHAnsi" w:hAnsiTheme="minorHAnsi" w:cstheme="minorHAnsi"/>
        </w:rPr>
      </w:pPr>
    </w:p>
    <w:p w:rsidR="00B02063" w:rsidRPr="007139D5" w:rsidRDefault="00B02063" w:rsidP="00B02063">
      <w:pPr>
        <w:pStyle w:val="ListParagraph"/>
        <w:spacing w:after="0" w:line="240" w:lineRule="auto"/>
        <w:ind w:left="0"/>
        <w:rPr>
          <w:rFonts w:asciiTheme="minorHAnsi" w:hAnsiTheme="minorHAnsi" w:cstheme="minorHAnsi"/>
          <w:b/>
        </w:rPr>
      </w:pPr>
      <w:r w:rsidRPr="007139D5">
        <w:rPr>
          <w:rFonts w:asciiTheme="minorHAnsi" w:hAnsiTheme="minorHAnsi" w:cstheme="minorHAnsi"/>
          <w:b/>
        </w:rPr>
        <w:t>Eligibility</w:t>
      </w:r>
    </w:p>
    <w:p w:rsidR="004861A3" w:rsidRPr="007139D5" w:rsidRDefault="001913B8" w:rsidP="00B02063">
      <w:pPr>
        <w:pStyle w:val="BodyText"/>
        <w:spacing w:after="0"/>
        <w:ind w:right="432"/>
        <w:contextualSpacing/>
        <w:rPr>
          <w:rFonts w:asciiTheme="minorHAnsi" w:hAnsiTheme="minorHAnsi" w:cstheme="minorHAnsi"/>
          <w:sz w:val="22"/>
          <w:szCs w:val="22"/>
        </w:rPr>
      </w:pPr>
      <w:r w:rsidRPr="007139D5">
        <w:rPr>
          <w:rFonts w:asciiTheme="minorHAnsi" w:hAnsiTheme="minorHAnsi" w:cstheme="minorHAnsi"/>
          <w:sz w:val="22"/>
          <w:szCs w:val="22"/>
        </w:rPr>
        <w:t>CTL</w:t>
      </w:r>
      <w:r w:rsidR="004861A3" w:rsidRPr="007139D5">
        <w:rPr>
          <w:rFonts w:asciiTheme="minorHAnsi" w:hAnsiTheme="minorHAnsi" w:cstheme="minorHAnsi"/>
          <w:sz w:val="22"/>
          <w:szCs w:val="22"/>
        </w:rPr>
        <w:t xml:space="preserve"> is soliciting applications of faculty members who meet the following criteria when the fellowship year begins in May 20</w:t>
      </w:r>
      <w:r w:rsidR="00477006" w:rsidRPr="007139D5">
        <w:rPr>
          <w:rFonts w:asciiTheme="minorHAnsi" w:hAnsiTheme="minorHAnsi" w:cstheme="minorHAnsi"/>
          <w:sz w:val="22"/>
          <w:szCs w:val="22"/>
        </w:rPr>
        <w:t>2</w:t>
      </w:r>
      <w:r w:rsidR="007139D5">
        <w:rPr>
          <w:rFonts w:asciiTheme="minorHAnsi" w:hAnsiTheme="minorHAnsi" w:cstheme="minorHAnsi"/>
          <w:sz w:val="22"/>
          <w:szCs w:val="22"/>
        </w:rPr>
        <w:t>1</w:t>
      </w:r>
      <w:r w:rsidR="004861A3" w:rsidRPr="007139D5">
        <w:rPr>
          <w:rFonts w:asciiTheme="minorHAnsi" w:hAnsiTheme="minorHAnsi" w:cstheme="minorHAnsi"/>
          <w:sz w:val="22"/>
          <w:szCs w:val="22"/>
        </w:rPr>
        <w:t>:</w:t>
      </w:r>
    </w:p>
    <w:p w:rsidR="00507164" w:rsidRPr="00507164" w:rsidRDefault="00507164" w:rsidP="00B02063">
      <w:pPr>
        <w:pStyle w:val="ListParagraph"/>
        <w:numPr>
          <w:ilvl w:val="0"/>
          <w:numId w:val="3"/>
        </w:numPr>
        <w:spacing w:after="0" w:line="240" w:lineRule="auto"/>
        <w:ind w:right="432"/>
        <w:rPr>
          <w:rFonts w:asciiTheme="minorHAnsi" w:hAnsiTheme="minorHAnsi" w:cstheme="minorHAnsi"/>
        </w:rPr>
      </w:pPr>
      <w:bookmarkStart w:id="2" w:name="_Hlk58493760"/>
      <w:r>
        <w:t>Full-time position. The fellowship is open to non-tenure track (with the exception of short-term hires) and tenured/tenure-track and faculty. </w:t>
      </w:r>
    </w:p>
    <w:bookmarkEnd w:id="2"/>
    <w:p w:rsidR="004861A3" w:rsidRPr="007139D5" w:rsidRDefault="004861A3" w:rsidP="00B02063">
      <w:pPr>
        <w:pStyle w:val="ListParagraph"/>
        <w:numPr>
          <w:ilvl w:val="0"/>
          <w:numId w:val="3"/>
        </w:numPr>
        <w:spacing w:after="0" w:line="240" w:lineRule="auto"/>
        <w:ind w:right="432"/>
        <w:rPr>
          <w:rFonts w:asciiTheme="minorHAnsi" w:hAnsiTheme="minorHAnsi" w:cstheme="minorHAnsi"/>
        </w:rPr>
      </w:pPr>
      <w:r w:rsidRPr="007139D5">
        <w:rPr>
          <w:rFonts w:asciiTheme="minorHAnsi" w:hAnsiTheme="minorHAnsi" w:cstheme="minorHAnsi"/>
        </w:rPr>
        <w:t xml:space="preserve">Demonstrates </w:t>
      </w:r>
      <w:r w:rsidR="00F25DDC" w:rsidRPr="007139D5">
        <w:rPr>
          <w:rFonts w:asciiTheme="minorHAnsi" w:hAnsiTheme="minorHAnsi" w:cstheme="minorHAnsi"/>
        </w:rPr>
        <w:t>high</w:t>
      </w:r>
      <w:r w:rsidRPr="007139D5">
        <w:rPr>
          <w:rFonts w:asciiTheme="minorHAnsi" w:hAnsiTheme="minorHAnsi" w:cstheme="minorHAnsi"/>
        </w:rPr>
        <w:t xml:space="preserve"> interest in developing capacity for teaching diverse students in inclusive and equitable ways</w:t>
      </w:r>
      <w:r w:rsidR="00F25DDC" w:rsidRPr="007139D5">
        <w:rPr>
          <w:rFonts w:asciiTheme="minorHAnsi" w:hAnsiTheme="minorHAnsi" w:cstheme="minorHAnsi"/>
        </w:rPr>
        <w:t>.</w:t>
      </w:r>
    </w:p>
    <w:p w:rsidR="004861A3" w:rsidRPr="007139D5" w:rsidRDefault="004861A3" w:rsidP="00B02063">
      <w:pPr>
        <w:pStyle w:val="ListParagraph"/>
        <w:numPr>
          <w:ilvl w:val="0"/>
          <w:numId w:val="3"/>
        </w:numPr>
        <w:spacing w:after="0" w:line="240" w:lineRule="auto"/>
        <w:ind w:right="432"/>
        <w:rPr>
          <w:rFonts w:asciiTheme="minorHAnsi" w:hAnsiTheme="minorHAnsi" w:cstheme="minorHAnsi"/>
        </w:rPr>
      </w:pPr>
      <w:r w:rsidRPr="007139D5">
        <w:rPr>
          <w:rFonts w:asciiTheme="minorHAnsi" w:hAnsiTheme="minorHAnsi" w:cstheme="minorHAnsi"/>
        </w:rPr>
        <w:t>Potential for making a positive impact on the teaching culture in the home department, school/colleg</w:t>
      </w:r>
      <w:r w:rsidR="00F25DDC" w:rsidRPr="007139D5">
        <w:rPr>
          <w:rFonts w:asciiTheme="minorHAnsi" w:hAnsiTheme="minorHAnsi" w:cstheme="minorHAnsi"/>
        </w:rPr>
        <w:t>e, and/or broader campus community.</w:t>
      </w:r>
    </w:p>
    <w:p w:rsidR="00B02063" w:rsidRPr="007139D5" w:rsidRDefault="00B02063" w:rsidP="00B02063">
      <w:pPr>
        <w:pStyle w:val="ListParagraph"/>
        <w:spacing w:after="0" w:line="240" w:lineRule="auto"/>
        <w:ind w:left="360" w:right="432"/>
        <w:rPr>
          <w:rFonts w:asciiTheme="minorHAnsi" w:hAnsiTheme="minorHAnsi" w:cstheme="minorHAnsi"/>
        </w:rPr>
      </w:pPr>
    </w:p>
    <w:p w:rsidR="00C80B3E" w:rsidRPr="007139D5" w:rsidRDefault="004861A3" w:rsidP="00B02063">
      <w:pPr>
        <w:pStyle w:val="NormalWeb"/>
        <w:spacing w:before="0" w:beforeAutospacing="0" w:after="0" w:afterAutospacing="0"/>
        <w:rPr>
          <w:rFonts w:asciiTheme="minorHAnsi" w:hAnsiTheme="minorHAnsi" w:cstheme="minorHAnsi"/>
          <w:sz w:val="22"/>
          <w:szCs w:val="22"/>
        </w:rPr>
      </w:pPr>
      <w:r w:rsidRPr="007139D5">
        <w:rPr>
          <w:rFonts w:asciiTheme="minorHAnsi" w:hAnsiTheme="minorHAnsi" w:cstheme="minorHAnsi"/>
          <w:sz w:val="22"/>
          <w:szCs w:val="22"/>
        </w:rPr>
        <w:t>Faculty at all stages of experience in teaching for inclusiveness, diversity and equity are encouraged to apply</w:t>
      </w:r>
      <w:bookmarkStart w:id="3" w:name="_Hlk58481808"/>
      <w:r w:rsidRPr="007139D5">
        <w:rPr>
          <w:rFonts w:asciiTheme="minorHAnsi" w:hAnsiTheme="minorHAnsi" w:cstheme="minorHAnsi"/>
          <w:sz w:val="22"/>
          <w:szCs w:val="22"/>
        </w:rPr>
        <w:t>.</w:t>
      </w:r>
      <w:r w:rsidR="00C80B3E" w:rsidRPr="007139D5">
        <w:rPr>
          <w:rFonts w:asciiTheme="minorHAnsi" w:hAnsiTheme="minorHAnsi" w:cstheme="minorHAnsi"/>
          <w:sz w:val="22"/>
          <w:szCs w:val="22"/>
        </w:rPr>
        <w:t xml:space="preserve"> Faculty from historically underrepresented groups are strongly encouraged to apply.</w:t>
      </w:r>
      <w:bookmarkEnd w:id="3"/>
    </w:p>
    <w:p w:rsidR="00F25DDC" w:rsidRPr="007139D5" w:rsidRDefault="00F25DDC" w:rsidP="00B02063">
      <w:pPr>
        <w:ind w:right="432"/>
        <w:contextualSpacing/>
        <w:rPr>
          <w:rFonts w:asciiTheme="minorHAnsi" w:hAnsiTheme="minorHAnsi" w:cstheme="minorHAnsi"/>
          <w:b/>
          <w:sz w:val="22"/>
          <w:szCs w:val="22"/>
        </w:rPr>
      </w:pPr>
    </w:p>
    <w:p w:rsidR="004861A3" w:rsidRDefault="004861A3" w:rsidP="00B02063">
      <w:pPr>
        <w:ind w:right="432"/>
        <w:contextualSpacing/>
        <w:rPr>
          <w:rFonts w:asciiTheme="minorHAnsi" w:hAnsiTheme="minorHAnsi" w:cstheme="minorHAnsi"/>
          <w:b/>
          <w:sz w:val="22"/>
          <w:szCs w:val="22"/>
        </w:rPr>
      </w:pPr>
      <w:r w:rsidRPr="007139D5">
        <w:rPr>
          <w:rFonts w:asciiTheme="minorHAnsi" w:hAnsiTheme="minorHAnsi" w:cstheme="minorHAnsi"/>
          <w:b/>
          <w:sz w:val="22"/>
          <w:szCs w:val="22"/>
        </w:rPr>
        <w:t xml:space="preserve">Application Process </w:t>
      </w:r>
      <w:r w:rsidR="000D3CCA">
        <w:rPr>
          <w:rFonts w:asciiTheme="minorHAnsi" w:hAnsiTheme="minorHAnsi" w:cstheme="minorHAnsi"/>
          <w:b/>
          <w:sz w:val="22"/>
          <w:szCs w:val="22"/>
        </w:rPr>
        <w:t>&amp; Deadline</w:t>
      </w:r>
    </w:p>
    <w:p w:rsidR="000D3CCA" w:rsidRPr="003D4F90" w:rsidRDefault="000D3CCA" w:rsidP="000D3CCA">
      <w:pPr>
        <w:ind w:right="432"/>
        <w:contextualSpacing/>
        <w:rPr>
          <w:rFonts w:asciiTheme="minorHAnsi" w:hAnsiTheme="minorHAnsi" w:cstheme="minorHAnsi"/>
          <w:sz w:val="22"/>
          <w:szCs w:val="22"/>
        </w:rPr>
      </w:pPr>
      <w:r w:rsidRPr="003D4F90">
        <w:rPr>
          <w:rFonts w:asciiTheme="minorHAnsi" w:hAnsiTheme="minorHAnsi" w:cstheme="minorHAnsi"/>
          <w:sz w:val="22"/>
          <w:szCs w:val="22"/>
        </w:rPr>
        <w:lastRenderedPageBreak/>
        <w:t xml:space="preserve">Eligible faculty members can apply directly by </w:t>
      </w:r>
      <w:proofErr w:type="gramStart"/>
      <w:r w:rsidRPr="003D4F90">
        <w:rPr>
          <w:rFonts w:asciiTheme="minorHAnsi" w:hAnsiTheme="minorHAnsi" w:cstheme="minorHAnsi"/>
          <w:sz w:val="22"/>
          <w:szCs w:val="22"/>
        </w:rPr>
        <w:t>submitting an application</w:t>
      </w:r>
      <w:proofErr w:type="gramEnd"/>
      <w:r w:rsidRPr="003D4F90">
        <w:rPr>
          <w:rFonts w:asciiTheme="minorHAnsi" w:hAnsiTheme="minorHAnsi" w:cstheme="minorHAnsi"/>
          <w:sz w:val="22"/>
          <w:szCs w:val="22"/>
        </w:rPr>
        <w:t xml:space="preserve"> form via email to </w:t>
      </w:r>
      <w:hyperlink r:id="rId7" w:history="1">
        <w:r w:rsidRPr="003D4F90">
          <w:rPr>
            <w:rStyle w:val="Hyperlink"/>
            <w:rFonts w:asciiTheme="minorHAnsi" w:hAnsiTheme="minorHAnsi" w:cstheme="minorHAnsi"/>
            <w:sz w:val="22"/>
            <w:szCs w:val="22"/>
          </w:rPr>
          <w:t>khelmer@umass.edu</w:t>
        </w:r>
      </w:hyperlink>
      <w:r w:rsidRPr="003D4F90">
        <w:rPr>
          <w:rFonts w:asciiTheme="minorHAnsi" w:hAnsiTheme="minorHAnsi" w:cstheme="minorHAnsi"/>
          <w:sz w:val="22"/>
          <w:szCs w:val="22"/>
        </w:rPr>
        <w:t xml:space="preserve"> by </w:t>
      </w:r>
      <w:r w:rsidRPr="003D4F90">
        <w:rPr>
          <w:rFonts w:asciiTheme="minorHAnsi" w:hAnsiTheme="minorHAnsi" w:cstheme="minorHAnsi"/>
          <w:b/>
          <w:sz w:val="22"/>
          <w:szCs w:val="22"/>
        </w:rPr>
        <w:t>Monday, January 25, 2021.</w:t>
      </w:r>
      <w:r w:rsidRPr="003D4F90">
        <w:rPr>
          <w:rFonts w:asciiTheme="minorHAnsi" w:hAnsiTheme="minorHAnsi" w:cstheme="minorHAnsi"/>
          <w:sz w:val="22"/>
          <w:szCs w:val="22"/>
        </w:rPr>
        <w:t xml:space="preserve"> The application includes responses to the following (not to exceed three pages):</w:t>
      </w:r>
    </w:p>
    <w:p w:rsidR="000D3CCA" w:rsidRPr="003D4F90" w:rsidRDefault="000D3CCA" w:rsidP="000D3CCA">
      <w:pPr>
        <w:pStyle w:val="ListParagraph"/>
        <w:numPr>
          <w:ilvl w:val="0"/>
          <w:numId w:val="4"/>
        </w:numPr>
        <w:tabs>
          <w:tab w:val="clear" w:pos="720"/>
          <w:tab w:val="num" w:pos="360"/>
        </w:tabs>
        <w:spacing w:after="0" w:line="240" w:lineRule="auto"/>
        <w:ind w:left="360" w:right="432"/>
        <w:rPr>
          <w:rFonts w:asciiTheme="minorHAnsi" w:eastAsia="Times New Roman" w:hAnsiTheme="minorHAnsi" w:cstheme="minorHAnsi"/>
        </w:rPr>
      </w:pPr>
      <w:r w:rsidRPr="003D4F90">
        <w:rPr>
          <w:rFonts w:asciiTheme="minorHAnsi" w:hAnsiTheme="minorHAnsi" w:cstheme="minorHAnsi"/>
          <w:bCs/>
          <w:color w:val="000000"/>
        </w:rPr>
        <w:t>Information about teaching responsibilities, prior trainings/participation in professional development programs and any other activities/work related to issues of diversity and inclusive teaching.</w:t>
      </w:r>
    </w:p>
    <w:p w:rsidR="000D3CCA" w:rsidRPr="003D4F90" w:rsidRDefault="000D3CCA" w:rsidP="000D3CCA">
      <w:pPr>
        <w:pStyle w:val="ListParagraph"/>
        <w:numPr>
          <w:ilvl w:val="0"/>
          <w:numId w:val="4"/>
        </w:numPr>
        <w:tabs>
          <w:tab w:val="clear" w:pos="720"/>
          <w:tab w:val="num" w:pos="360"/>
        </w:tabs>
        <w:spacing w:after="0" w:line="240" w:lineRule="auto"/>
        <w:ind w:left="360" w:right="432"/>
        <w:rPr>
          <w:rFonts w:asciiTheme="minorHAnsi" w:eastAsia="Times New Roman" w:hAnsiTheme="minorHAnsi" w:cstheme="minorHAnsi"/>
        </w:rPr>
      </w:pPr>
      <w:r w:rsidRPr="003D4F90">
        <w:rPr>
          <w:rFonts w:asciiTheme="minorHAnsi" w:hAnsiTheme="minorHAnsi" w:cstheme="minorHAnsi"/>
          <w:bCs/>
          <w:color w:val="000000"/>
        </w:rPr>
        <w:t xml:space="preserve">Reflection about how </w:t>
      </w:r>
      <w:r w:rsidRPr="003D4F90">
        <w:rPr>
          <w:rFonts w:asciiTheme="minorHAnsi" w:eastAsia="Times New Roman" w:hAnsiTheme="minorHAnsi" w:cstheme="minorHAnsi"/>
        </w:rPr>
        <w:t xml:space="preserve">issues of diversity, inclusion and equity have emerged in the applicant’s discipline or courses taught and what challenges and questions the applicant wants to explore as part of the fellowship. </w:t>
      </w:r>
    </w:p>
    <w:p w:rsidR="000D3CCA" w:rsidRPr="003D4F90" w:rsidRDefault="000D3CCA" w:rsidP="000D3CCA">
      <w:pPr>
        <w:pStyle w:val="ListParagraph"/>
        <w:numPr>
          <w:ilvl w:val="0"/>
          <w:numId w:val="4"/>
        </w:numPr>
        <w:tabs>
          <w:tab w:val="clear" w:pos="720"/>
          <w:tab w:val="num" w:pos="360"/>
        </w:tabs>
        <w:spacing w:after="0"/>
        <w:ind w:left="360" w:right="432"/>
        <w:rPr>
          <w:rFonts w:asciiTheme="minorHAnsi" w:hAnsiTheme="minorHAnsi" w:cstheme="minorHAnsi"/>
          <w:bCs/>
          <w:color w:val="000000"/>
        </w:rPr>
      </w:pPr>
      <w:r w:rsidRPr="003D4F90">
        <w:rPr>
          <w:rFonts w:asciiTheme="minorHAnsi" w:hAnsiTheme="minorHAnsi" w:cstheme="minorHAnsi"/>
          <w:bCs/>
          <w:color w:val="000000"/>
        </w:rPr>
        <w:t>Envisioning how the applicant will contribute to the dialogue about and practice of teaching for inclusiveness, diversity and equity in their department, college and/or the wider UMass community after the fellowship year ends.</w:t>
      </w:r>
    </w:p>
    <w:p w:rsidR="000D3CCA" w:rsidRPr="003D4F90" w:rsidRDefault="000D3CCA" w:rsidP="000D3CCA">
      <w:pPr>
        <w:pStyle w:val="ListParagraph"/>
        <w:spacing w:after="0"/>
        <w:ind w:left="360" w:right="432"/>
        <w:rPr>
          <w:rFonts w:asciiTheme="minorHAnsi" w:hAnsiTheme="minorHAnsi" w:cstheme="minorHAnsi"/>
          <w:bCs/>
          <w:color w:val="000000"/>
        </w:rPr>
      </w:pPr>
    </w:p>
    <w:p w:rsidR="000D3CCA" w:rsidRPr="003D4F90" w:rsidRDefault="000D3CCA" w:rsidP="000D3CCA">
      <w:pPr>
        <w:rPr>
          <w:rFonts w:asciiTheme="minorHAnsi" w:hAnsiTheme="minorHAnsi" w:cstheme="minorHAnsi"/>
          <w:sz w:val="22"/>
          <w:szCs w:val="22"/>
        </w:rPr>
      </w:pPr>
      <w:r w:rsidRPr="003D4F90">
        <w:rPr>
          <w:rFonts w:asciiTheme="minorHAnsi" w:hAnsiTheme="minorHAnsi" w:cstheme="minorHAnsi"/>
          <w:sz w:val="22"/>
          <w:szCs w:val="22"/>
        </w:rPr>
        <w:t xml:space="preserve">CTL staff will review the applications and select 10 TIDE Ambassadors </w:t>
      </w:r>
      <w:r w:rsidR="003D4F90">
        <w:rPr>
          <w:rFonts w:asciiTheme="minorHAnsi" w:hAnsiTheme="minorHAnsi" w:cstheme="minorHAnsi"/>
          <w:sz w:val="22"/>
          <w:szCs w:val="22"/>
        </w:rPr>
        <w:t>by</w:t>
      </w:r>
      <w:r w:rsidRPr="003D4F90">
        <w:rPr>
          <w:rFonts w:asciiTheme="minorHAnsi" w:hAnsiTheme="minorHAnsi" w:cstheme="minorHAnsi"/>
          <w:sz w:val="22"/>
          <w:szCs w:val="22"/>
        </w:rPr>
        <w:t xml:space="preserve"> March 2021. </w:t>
      </w:r>
      <w:r w:rsidRPr="003D4F90">
        <w:rPr>
          <w:rFonts w:asciiTheme="minorHAnsi" w:hAnsiTheme="minorHAnsi" w:cstheme="minorHAnsi"/>
          <w:color w:val="000000"/>
          <w:sz w:val="22"/>
          <w:szCs w:val="22"/>
        </w:rPr>
        <w:t xml:space="preserve">Pending the volume of nominations, the selection committee may request in-person interviews with semi-finalists only. </w:t>
      </w:r>
      <w:r w:rsidRPr="003D4F90">
        <w:rPr>
          <w:rFonts w:asciiTheme="minorHAnsi" w:hAnsiTheme="minorHAnsi" w:cstheme="minorHAnsi"/>
          <w:sz w:val="22"/>
          <w:szCs w:val="22"/>
        </w:rPr>
        <w:t xml:space="preserve">Fellows will reflect a wide range of experiences and interests in teaching for diversity, inclusion and equity as well as a range of departments and disciplines. </w:t>
      </w:r>
    </w:p>
    <w:p w:rsidR="00B02063" w:rsidRPr="007139D5" w:rsidRDefault="00B02063" w:rsidP="00B02063">
      <w:pPr>
        <w:rPr>
          <w:rFonts w:asciiTheme="minorHAnsi" w:hAnsiTheme="minorHAnsi" w:cstheme="minorHAnsi"/>
          <w:sz w:val="22"/>
          <w:szCs w:val="22"/>
        </w:rPr>
      </w:pPr>
    </w:p>
    <w:p w:rsidR="004861A3" w:rsidRPr="007139D5" w:rsidRDefault="004861A3" w:rsidP="00B02063">
      <w:pPr>
        <w:ind w:right="432"/>
        <w:rPr>
          <w:rFonts w:asciiTheme="minorHAnsi" w:hAnsiTheme="minorHAnsi" w:cstheme="minorHAnsi"/>
          <w:sz w:val="22"/>
          <w:szCs w:val="22"/>
        </w:rPr>
      </w:pPr>
      <w:r w:rsidRPr="007139D5">
        <w:rPr>
          <w:rFonts w:asciiTheme="minorHAnsi" w:hAnsiTheme="minorHAnsi" w:cstheme="minorHAnsi"/>
          <w:b/>
          <w:bCs/>
          <w:color w:val="000000"/>
          <w:sz w:val="22"/>
          <w:szCs w:val="22"/>
        </w:rPr>
        <w:t>Questions</w:t>
      </w:r>
    </w:p>
    <w:p w:rsidR="004861A3" w:rsidRPr="007139D5" w:rsidRDefault="004861A3" w:rsidP="00B02063">
      <w:pPr>
        <w:spacing w:line="276" w:lineRule="auto"/>
        <w:ind w:right="432"/>
        <w:rPr>
          <w:rFonts w:asciiTheme="minorHAnsi" w:hAnsiTheme="minorHAnsi" w:cstheme="minorHAnsi"/>
          <w:color w:val="000000"/>
          <w:sz w:val="22"/>
          <w:szCs w:val="22"/>
        </w:rPr>
      </w:pPr>
      <w:r w:rsidRPr="007139D5">
        <w:rPr>
          <w:rFonts w:asciiTheme="minorHAnsi" w:hAnsiTheme="minorHAnsi" w:cstheme="minorHAnsi"/>
          <w:color w:val="000000"/>
          <w:sz w:val="22"/>
          <w:szCs w:val="22"/>
        </w:rPr>
        <w:t>If you have any questions, please contact Kirsten Helmer</w:t>
      </w:r>
      <w:r w:rsidR="003D4F90">
        <w:rPr>
          <w:rFonts w:asciiTheme="minorHAnsi" w:hAnsiTheme="minorHAnsi" w:cstheme="minorHAnsi"/>
          <w:color w:val="000000"/>
          <w:sz w:val="22"/>
          <w:szCs w:val="22"/>
        </w:rPr>
        <w:t>:</w:t>
      </w:r>
      <w:r w:rsidRPr="007139D5">
        <w:rPr>
          <w:rFonts w:asciiTheme="minorHAnsi" w:hAnsiTheme="minorHAnsi" w:cstheme="minorHAnsi"/>
          <w:color w:val="000000"/>
          <w:sz w:val="22"/>
          <w:szCs w:val="22"/>
        </w:rPr>
        <w:t xml:space="preserve"> </w:t>
      </w:r>
      <w:hyperlink r:id="rId8" w:history="1">
        <w:r w:rsidR="001913B8" w:rsidRPr="007139D5">
          <w:rPr>
            <w:rStyle w:val="Hyperlink"/>
            <w:rFonts w:asciiTheme="minorHAnsi" w:hAnsiTheme="minorHAnsi" w:cstheme="minorHAnsi"/>
            <w:sz w:val="22"/>
            <w:szCs w:val="22"/>
          </w:rPr>
          <w:t>khelmer@umass.edu</w:t>
        </w:r>
      </w:hyperlink>
      <w:r w:rsidRPr="007139D5">
        <w:rPr>
          <w:rFonts w:asciiTheme="minorHAnsi" w:hAnsiTheme="minorHAnsi" w:cstheme="minorHAnsi"/>
          <w:color w:val="000000"/>
          <w:sz w:val="22"/>
          <w:szCs w:val="22"/>
        </w:rPr>
        <w:t xml:space="preserve">. </w:t>
      </w:r>
    </w:p>
    <w:p w:rsidR="00A6298F" w:rsidRPr="007139D5" w:rsidRDefault="00A6298F" w:rsidP="00FF1CF1">
      <w:pPr>
        <w:rPr>
          <w:rFonts w:asciiTheme="minorHAnsi" w:hAnsiTheme="minorHAnsi" w:cstheme="minorHAnsi"/>
          <w:color w:val="000000"/>
          <w:sz w:val="22"/>
          <w:szCs w:val="22"/>
        </w:rPr>
      </w:pPr>
      <w:r w:rsidRPr="007139D5">
        <w:rPr>
          <w:rFonts w:asciiTheme="minorHAnsi" w:hAnsiTheme="minorHAnsi" w:cstheme="minorHAnsi"/>
          <w:color w:val="000000"/>
          <w:sz w:val="22"/>
          <w:szCs w:val="22"/>
        </w:rPr>
        <w:br w:type="page"/>
      </w:r>
    </w:p>
    <w:p w:rsidR="00A6298F" w:rsidRPr="007139D5" w:rsidRDefault="00A6298F" w:rsidP="00A6298F">
      <w:pPr>
        <w:ind w:left="360" w:right="432"/>
        <w:jc w:val="center"/>
        <w:outlineLvl w:val="0"/>
        <w:rPr>
          <w:rFonts w:asciiTheme="minorHAnsi" w:hAnsiTheme="minorHAnsi" w:cstheme="minorHAnsi"/>
          <w:b/>
          <w:bCs/>
          <w:color w:val="000000"/>
          <w:sz w:val="22"/>
          <w:szCs w:val="22"/>
        </w:rPr>
      </w:pPr>
    </w:p>
    <w:p w:rsidR="00FF1CF1" w:rsidRPr="007139D5" w:rsidRDefault="00FF1CF1" w:rsidP="00FF1CF1">
      <w:pPr>
        <w:pStyle w:val="Heading1"/>
        <w:rPr>
          <w:rFonts w:asciiTheme="minorHAnsi" w:hAnsiTheme="minorHAnsi" w:cstheme="minorHAnsi"/>
          <w:sz w:val="32"/>
        </w:rPr>
      </w:pPr>
      <w:r w:rsidRPr="007139D5">
        <w:rPr>
          <w:rFonts w:asciiTheme="minorHAnsi" w:hAnsiTheme="minorHAnsi" w:cstheme="minorHAnsi"/>
          <w:sz w:val="32"/>
        </w:rPr>
        <w:t>TIDE AMBASSADORS FACULTY FELLOWSHIP</w:t>
      </w:r>
    </w:p>
    <w:p w:rsidR="00FF1CF1" w:rsidRPr="007139D5" w:rsidRDefault="00FF1CF1" w:rsidP="00FF1CF1">
      <w:pPr>
        <w:pStyle w:val="Heading1"/>
        <w:rPr>
          <w:rFonts w:asciiTheme="minorHAnsi" w:hAnsiTheme="minorHAnsi" w:cstheme="minorHAnsi"/>
          <w:sz w:val="32"/>
        </w:rPr>
      </w:pPr>
      <w:r w:rsidRPr="007139D5">
        <w:rPr>
          <w:rFonts w:asciiTheme="minorHAnsi" w:hAnsiTheme="minorHAnsi" w:cstheme="minorHAnsi"/>
          <w:sz w:val="32"/>
        </w:rPr>
        <w:t>Teaching for Inclusiveness, Diversity &amp; Equity</w:t>
      </w:r>
    </w:p>
    <w:p w:rsidR="00A6298F" w:rsidRPr="007139D5" w:rsidRDefault="00A6298F" w:rsidP="00A6298F">
      <w:pPr>
        <w:pStyle w:val="BodyText"/>
        <w:ind w:left="360" w:right="432"/>
        <w:rPr>
          <w:rFonts w:asciiTheme="minorHAnsi" w:hAnsiTheme="minorHAnsi" w:cstheme="minorHAnsi"/>
          <w:b/>
          <w:sz w:val="22"/>
          <w:szCs w:val="22"/>
        </w:rPr>
      </w:pPr>
    </w:p>
    <w:p w:rsidR="00A6298F" w:rsidRPr="007139D5" w:rsidRDefault="00A6298F" w:rsidP="00A6298F">
      <w:pPr>
        <w:pStyle w:val="BodyText"/>
        <w:ind w:left="360" w:right="432"/>
        <w:rPr>
          <w:rFonts w:asciiTheme="minorHAnsi" w:hAnsiTheme="minorHAnsi" w:cstheme="minorHAnsi"/>
          <w:b/>
          <w:sz w:val="22"/>
          <w:szCs w:val="22"/>
        </w:rPr>
      </w:pPr>
      <w:r w:rsidRPr="007139D5">
        <w:rPr>
          <w:rFonts w:asciiTheme="minorHAnsi" w:hAnsiTheme="minorHAnsi" w:cstheme="minorHAnsi"/>
          <w:b/>
          <w:sz w:val="22"/>
          <w:szCs w:val="22"/>
        </w:rPr>
        <w:t>PART II: APPLICANT INFORMATION</w:t>
      </w:r>
    </w:p>
    <w:p w:rsidR="00A6298F" w:rsidRPr="007139D5" w:rsidRDefault="00A6298F" w:rsidP="00A6298F">
      <w:pPr>
        <w:pStyle w:val="BodyText"/>
        <w:ind w:left="360" w:right="432"/>
        <w:rPr>
          <w:rFonts w:asciiTheme="minorHAnsi" w:hAnsiTheme="minorHAnsi" w:cstheme="minorHAnsi"/>
          <w:sz w:val="22"/>
          <w:szCs w:val="22"/>
        </w:rPr>
      </w:pPr>
    </w:p>
    <w:p w:rsidR="00A6298F" w:rsidRPr="007139D5" w:rsidRDefault="00A6298F" w:rsidP="00A6298F">
      <w:pPr>
        <w:ind w:left="360" w:right="432"/>
        <w:rPr>
          <w:rFonts w:asciiTheme="minorHAnsi" w:hAnsiTheme="minorHAnsi" w:cstheme="minorHAnsi"/>
          <w:sz w:val="22"/>
          <w:szCs w:val="22"/>
        </w:rPr>
      </w:pPr>
      <w:r w:rsidRPr="007139D5">
        <w:rPr>
          <w:rFonts w:asciiTheme="minorHAnsi" w:hAnsiTheme="minorHAnsi" w:cstheme="minorHAnsi"/>
          <w:sz w:val="22"/>
          <w:szCs w:val="22"/>
        </w:rPr>
        <w:t xml:space="preserve">____________________________________      </w:t>
      </w:r>
      <w:r w:rsidR="003D203E" w:rsidRPr="007139D5">
        <w:rPr>
          <w:rFonts w:asciiTheme="minorHAnsi" w:hAnsiTheme="minorHAnsi" w:cstheme="minorHAnsi"/>
          <w:sz w:val="22"/>
          <w:szCs w:val="22"/>
        </w:rPr>
        <w:t xml:space="preserve">       </w:t>
      </w:r>
      <w:r w:rsidRPr="007139D5">
        <w:rPr>
          <w:rFonts w:asciiTheme="minorHAnsi" w:hAnsiTheme="minorHAnsi" w:cstheme="minorHAnsi"/>
          <w:sz w:val="22"/>
          <w:szCs w:val="22"/>
        </w:rPr>
        <w:t>____________________________________</w:t>
      </w:r>
      <w:r w:rsidRPr="007139D5">
        <w:rPr>
          <w:rFonts w:asciiTheme="minorHAnsi" w:hAnsiTheme="minorHAnsi" w:cstheme="minorHAnsi"/>
          <w:sz w:val="22"/>
          <w:szCs w:val="22"/>
        </w:rPr>
        <w:tab/>
        <w:t xml:space="preserve">   </w:t>
      </w:r>
    </w:p>
    <w:p w:rsidR="00A6298F" w:rsidRPr="007139D5" w:rsidRDefault="00A6298F" w:rsidP="00A6298F">
      <w:pPr>
        <w:ind w:left="360" w:right="432"/>
        <w:rPr>
          <w:rFonts w:asciiTheme="minorHAnsi" w:hAnsiTheme="minorHAnsi" w:cstheme="minorHAnsi"/>
          <w:sz w:val="22"/>
          <w:szCs w:val="22"/>
        </w:rPr>
      </w:pPr>
      <w:r w:rsidRPr="007139D5">
        <w:rPr>
          <w:rFonts w:asciiTheme="minorHAnsi" w:hAnsiTheme="minorHAnsi" w:cstheme="minorHAnsi"/>
          <w:sz w:val="22"/>
          <w:szCs w:val="22"/>
        </w:rPr>
        <w:t>Name of Applicant</w:t>
      </w:r>
      <w:r w:rsidRPr="007139D5">
        <w:rPr>
          <w:rFonts w:asciiTheme="minorHAnsi" w:hAnsiTheme="minorHAnsi" w:cstheme="minorHAnsi"/>
          <w:sz w:val="22"/>
          <w:szCs w:val="22"/>
        </w:rPr>
        <w:tab/>
      </w:r>
      <w:r w:rsidRPr="007139D5">
        <w:rPr>
          <w:rFonts w:asciiTheme="minorHAnsi" w:hAnsiTheme="minorHAnsi" w:cstheme="minorHAnsi"/>
          <w:sz w:val="22"/>
          <w:szCs w:val="22"/>
        </w:rPr>
        <w:tab/>
      </w:r>
      <w:r w:rsidRPr="007139D5">
        <w:rPr>
          <w:rFonts w:asciiTheme="minorHAnsi" w:hAnsiTheme="minorHAnsi" w:cstheme="minorHAnsi"/>
          <w:sz w:val="22"/>
          <w:szCs w:val="22"/>
        </w:rPr>
        <w:tab/>
      </w:r>
      <w:r w:rsidRPr="007139D5">
        <w:rPr>
          <w:rFonts w:asciiTheme="minorHAnsi" w:hAnsiTheme="minorHAnsi" w:cstheme="minorHAnsi"/>
          <w:sz w:val="22"/>
          <w:szCs w:val="22"/>
        </w:rPr>
        <w:tab/>
        <w:t xml:space="preserve">               Department</w:t>
      </w:r>
    </w:p>
    <w:p w:rsidR="00A6298F" w:rsidRPr="007139D5" w:rsidRDefault="00A6298F" w:rsidP="00A6298F">
      <w:pPr>
        <w:ind w:left="360" w:right="432"/>
        <w:rPr>
          <w:rFonts w:asciiTheme="minorHAnsi" w:hAnsiTheme="minorHAnsi" w:cstheme="minorHAnsi"/>
          <w:sz w:val="22"/>
          <w:szCs w:val="22"/>
        </w:rPr>
      </w:pPr>
    </w:p>
    <w:p w:rsidR="00A6298F" w:rsidRPr="007139D5" w:rsidRDefault="00A6298F" w:rsidP="00A6298F">
      <w:pPr>
        <w:ind w:left="360" w:right="432"/>
        <w:rPr>
          <w:rFonts w:asciiTheme="minorHAnsi" w:hAnsiTheme="minorHAnsi" w:cstheme="minorHAnsi"/>
          <w:sz w:val="22"/>
          <w:szCs w:val="22"/>
        </w:rPr>
      </w:pPr>
      <w:r w:rsidRPr="007139D5">
        <w:rPr>
          <w:rFonts w:asciiTheme="minorHAnsi" w:hAnsiTheme="minorHAnsi" w:cstheme="minorHAnsi"/>
          <w:sz w:val="22"/>
          <w:szCs w:val="22"/>
        </w:rPr>
        <w:t>________________________________________</w:t>
      </w:r>
      <w:r w:rsidRPr="007139D5">
        <w:rPr>
          <w:rFonts w:asciiTheme="minorHAnsi" w:hAnsiTheme="minorHAnsi" w:cstheme="minorHAnsi"/>
          <w:sz w:val="22"/>
          <w:szCs w:val="22"/>
        </w:rPr>
        <w:tab/>
      </w:r>
    </w:p>
    <w:p w:rsidR="00A6298F" w:rsidRPr="007139D5" w:rsidRDefault="00A6298F" w:rsidP="00A6298F">
      <w:pPr>
        <w:ind w:left="360" w:right="432"/>
        <w:rPr>
          <w:rFonts w:asciiTheme="minorHAnsi" w:hAnsiTheme="minorHAnsi" w:cstheme="minorHAnsi"/>
          <w:sz w:val="22"/>
          <w:szCs w:val="22"/>
        </w:rPr>
      </w:pPr>
      <w:r w:rsidRPr="007139D5">
        <w:rPr>
          <w:rFonts w:asciiTheme="minorHAnsi" w:hAnsiTheme="minorHAnsi" w:cstheme="minorHAnsi"/>
          <w:sz w:val="22"/>
          <w:szCs w:val="22"/>
        </w:rPr>
        <w:t xml:space="preserve"> Rank</w:t>
      </w:r>
      <w:r w:rsidRPr="007139D5">
        <w:rPr>
          <w:rFonts w:asciiTheme="minorHAnsi" w:hAnsiTheme="minorHAnsi" w:cstheme="minorHAnsi"/>
          <w:sz w:val="22"/>
          <w:szCs w:val="22"/>
        </w:rPr>
        <w:tab/>
        <w:t xml:space="preserve">               </w:t>
      </w:r>
      <w:r w:rsidRPr="007139D5">
        <w:rPr>
          <w:rFonts w:asciiTheme="minorHAnsi" w:hAnsiTheme="minorHAnsi" w:cstheme="minorHAnsi"/>
          <w:sz w:val="22"/>
          <w:szCs w:val="22"/>
        </w:rPr>
        <w:tab/>
      </w:r>
      <w:r w:rsidRPr="007139D5">
        <w:rPr>
          <w:rFonts w:asciiTheme="minorHAnsi" w:hAnsiTheme="minorHAnsi" w:cstheme="minorHAnsi"/>
          <w:sz w:val="22"/>
          <w:szCs w:val="22"/>
        </w:rPr>
        <w:tab/>
      </w:r>
      <w:r w:rsidRPr="007139D5">
        <w:rPr>
          <w:rFonts w:asciiTheme="minorHAnsi" w:hAnsiTheme="minorHAnsi" w:cstheme="minorHAnsi"/>
          <w:sz w:val="22"/>
          <w:szCs w:val="22"/>
        </w:rPr>
        <w:tab/>
      </w:r>
      <w:r w:rsidRPr="007139D5">
        <w:rPr>
          <w:rFonts w:asciiTheme="minorHAnsi" w:hAnsiTheme="minorHAnsi" w:cstheme="minorHAnsi"/>
          <w:sz w:val="22"/>
          <w:szCs w:val="22"/>
        </w:rPr>
        <w:tab/>
        <w:t xml:space="preserve">   </w:t>
      </w:r>
      <w:r w:rsidRPr="007139D5">
        <w:rPr>
          <w:rFonts w:asciiTheme="minorHAnsi" w:hAnsiTheme="minorHAnsi" w:cstheme="minorHAnsi"/>
          <w:sz w:val="22"/>
          <w:szCs w:val="22"/>
        </w:rPr>
        <w:tab/>
        <w:t xml:space="preserve">    </w:t>
      </w:r>
      <w:r w:rsidRPr="007139D5">
        <w:rPr>
          <w:rFonts w:asciiTheme="minorHAnsi" w:hAnsiTheme="minorHAnsi" w:cstheme="minorHAnsi"/>
          <w:sz w:val="22"/>
          <w:szCs w:val="22"/>
        </w:rPr>
        <w:tab/>
      </w:r>
      <w:r w:rsidRPr="007139D5">
        <w:rPr>
          <w:rFonts w:asciiTheme="minorHAnsi" w:hAnsiTheme="minorHAnsi" w:cstheme="minorHAnsi"/>
          <w:sz w:val="22"/>
          <w:szCs w:val="22"/>
        </w:rPr>
        <w:tab/>
      </w:r>
    </w:p>
    <w:p w:rsidR="00A6298F" w:rsidRPr="007139D5" w:rsidRDefault="00A6298F" w:rsidP="00A6298F">
      <w:pPr>
        <w:ind w:left="360" w:right="432"/>
        <w:rPr>
          <w:rFonts w:asciiTheme="minorHAnsi" w:hAnsiTheme="minorHAnsi" w:cstheme="minorHAnsi"/>
          <w:sz w:val="22"/>
          <w:szCs w:val="22"/>
        </w:rPr>
      </w:pPr>
    </w:p>
    <w:p w:rsidR="00A6298F" w:rsidRPr="007139D5" w:rsidRDefault="00A6298F" w:rsidP="00A6298F">
      <w:pPr>
        <w:ind w:left="360" w:right="432"/>
        <w:rPr>
          <w:rFonts w:asciiTheme="minorHAnsi" w:hAnsiTheme="minorHAnsi" w:cstheme="minorHAnsi"/>
          <w:sz w:val="22"/>
          <w:szCs w:val="22"/>
        </w:rPr>
      </w:pPr>
      <w:r w:rsidRPr="007139D5">
        <w:rPr>
          <w:rFonts w:asciiTheme="minorHAnsi" w:hAnsiTheme="minorHAnsi" w:cstheme="minorHAnsi"/>
          <w:sz w:val="22"/>
          <w:szCs w:val="22"/>
        </w:rPr>
        <w:t>________________________________________</w:t>
      </w:r>
      <w:r w:rsidRPr="007139D5">
        <w:rPr>
          <w:rFonts w:asciiTheme="minorHAnsi" w:hAnsiTheme="minorHAnsi" w:cstheme="minorHAnsi"/>
          <w:sz w:val="22"/>
          <w:szCs w:val="22"/>
        </w:rPr>
        <w:tab/>
        <w:t>_________________</w:t>
      </w:r>
    </w:p>
    <w:p w:rsidR="00A6298F" w:rsidRPr="007139D5" w:rsidRDefault="00A6298F" w:rsidP="00A6298F">
      <w:pPr>
        <w:ind w:left="360" w:right="432"/>
        <w:rPr>
          <w:rFonts w:asciiTheme="minorHAnsi" w:hAnsiTheme="minorHAnsi" w:cstheme="minorHAnsi"/>
          <w:sz w:val="22"/>
          <w:szCs w:val="22"/>
        </w:rPr>
      </w:pPr>
      <w:r w:rsidRPr="007139D5">
        <w:rPr>
          <w:rFonts w:asciiTheme="minorHAnsi" w:hAnsiTheme="minorHAnsi" w:cstheme="minorHAnsi"/>
          <w:sz w:val="22"/>
          <w:szCs w:val="22"/>
        </w:rPr>
        <w:t xml:space="preserve"> Email Address</w:t>
      </w:r>
      <w:r w:rsidRPr="007139D5">
        <w:rPr>
          <w:rFonts w:asciiTheme="minorHAnsi" w:hAnsiTheme="minorHAnsi" w:cstheme="minorHAnsi"/>
          <w:sz w:val="22"/>
          <w:szCs w:val="22"/>
        </w:rPr>
        <w:tab/>
        <w:t xml:space="preserve">               </w:t>
      </w:r>
      <w:r w:rsidRPr="007139D5">
        <w:rPr>
          <w:rFonts w:asciiTheme="minorHAnsi" w:hAnsiTheme="minorHAnsi" w:cstheme="minorHAnsi"/>
          <w:sz w:val="22"/>
          <w:szCs w:val="22"/>
        </w:rPr>
        <w:tab/>
      </w:r>
      <w:r w:rsidRPr="007139D5">
        <w:rPr>
          <w:rFonts w:asciiTheme="minorHAnsi" w:hAnsiTheme="minorHAnsi" w:cstheme="minorHAnsi"/>
          <w:sz w:val="22"/>
          <w:szCs w:val="22"/>
        </w:rPr>
        <w:tab/>
      </w:r>
      <w:r w:rsidRPr="007139D5">
        <w:rPr>
          <w:rFonts w:asciiTheme="minorHAnsi" w:hAnsiTheme="minorHAnsi" w:cstheme="minorHAnsi"/>
          <w:sz w:val="22"/>
          <w:szCs w:val="22"/>
        </w:rPr>
        <w:tab/>
        <w:t xml:space="preserve"> Phone Ext.</w:t>
      </w:r>
      <w:r w:rsidRPr="007139D5">
        <w:rPr>
          <w:rFonts w:asciiTheme="minorHAnsi" w:hAnsiTheme="minorHAnsi" w:cstheme="minorHAnsi"/>
          <w:sz w:val="22"/>
          <w:szCs w:val="22"/>
        </w:rPr>
        <w:tab/>
      </w:r>
      <w:r w:rsidRPr="007139D5">
        <w:rPr>
          <w:rFonts w:asciiTheme="minorHAnsi" w:hAnsiTheme="minorHAnsi" w:cstheme="minorHAnsi"/>
          <w:sz w:val="22"/>
          <w:szCs w:val="22"/>
        </w:rPr>
        <w:tab/>
        <w:t xml:space="preserve">   </w:t>
      </w:r>
      <w:r w:rsidRPr="007139D5">
        <w:rPr>
          <w:rFonts w:asciiTheme="minorHAnsi" w:hAnsiTheme="minorHAnsi" w:cstheme="minorHAnsi"/>
          <w:sz w:val="22"/>
          <w:szCs w:val="22"/>
        </w:rPr>
        <w:tab/>
        <w:t xml:space="preserve">    </w:t>
      </w:r>
      <w:r w:rsidRPr="007139D5">
        <w:rPr>
          <w:rFonts w:asciiTheme="minorHAnsi" w:hAnsiTheme="minorHAnsi" w:cstheme="minorHAnsi"/>
          <w:sz w:val="22"/>
          <w:szCs w:val="22"/>
        </w:rPr>
        <w:tab/>
      </w:r>
      <w:r w:rsidRPr="007139D5">
        <w:rPr>
          <w:rFonts w:asciiTheme="minorHAnsi" w:hAnsiTheme="minorHAnsi" w:cstheme="minorHAnsi"/>
          <w:sz w:val="22"/>
          <w:szCs w:val="22"/>
        </w:rPr>
        <w:tab/>
      </w:r>
    </w:p>
    <w:p w:rsidR="00A6298F" w:rsidRPr="007139D5" w:rsidRDefault="00A6298F" w:rsidP="00A6298F">
      <w:pPr>
        <w:ind w:left="360" w:right="432"/>
        <w:rPr>
          <w:rFonts w:asciiTheme="minorHAnsi" w:hAnsiTheme="minorHAnsi" w:cstheme="minorHAnsi"/>
          <w:sz w:val="22"/>
          <w:szCs w:val="22"/>
        </w:rPr>
      </w:pPr>
    </w:p>
    <w:p w:rsidR="00A6298F" w:rsidRPr="003D4F90" w:rsidRDefault="003D203E" w:rsidP="00A6298F">
      <w:pPr>
        <w:ind w:left="360" w:right="432"/>
        <w:rPr>
          <w:rFonts w:asciiTheme="minorHAnsi" w:hAnsiTheme="minorHAnsi" w:cstheme="minorHAnsi"/>
          <w:b/>
          <w:sz w:val="22"/>
          <w:szCs w:val="22"/>
        </w:rPr>
      </w:pPr>
      <w:r w:rsidRPr="003D4F90">
        <w:rPr>
          <w:rFonts w:asciiTheme="minorHAnsi" w:hAnsiTheme="minorHAnsi" w:cstheme="minorHAnsi"/>
          <w:b/>
          <w:sz w:val="22"/>
          <w:szCs w:val="22"/>
        </w:rPr>
        <w:t>Please respond to the following questions.</w:t>
      </w:r>
    </w:p>
    <w:p w:rsidR="00A6298F" w:rsidRDefault="00A6298F" w:rsidP="00A6298F">
      <w:pPr>
        <w:pStyle w:val="ListParagraph"/>
        <w:numPr>
          <w:ilvl w:val="0"/>
          <w:numId w:val="1"/>
        </w:numPr>
        <w:spacing w:before="100" w:beforeAutospacing="1" w:after="100" w:afterAutospacing="1"/>
        <w:rPr>
          <w:rFonts w:asciiTheme="minorHAnsi" w:eastAsia="Times New Roman" w:hAnsiTheme="minorHAnsi" w:cstheme="minorHAnsi"/>
        </w:rPr>
      </w:pPr>
      <w:r w:rsidRPr="007139D5">
        <w:rPr>
          <w:rFonts w:asciiTheme="minorHAnsi" w:eastAsia="Times New Roman" w:hAnsiTheme="minorHAnsi" w:cstheme="minorHAnsi"/>
        </w:rPr>
        <w:t xml:space="preserve">Why are you interested in becoming a TIDE Ambassador? </w:t>
      </w:r>
    </w:p>
    <w:p w:rsidR="00A6298F" w:rsidRPr="007139D5" w:rsidRDefault="00A6298F" w:rsidP="00A6298F">
      <w:pPr>
        <w:pStyle w:val="ListParagraph"/>
        <w:numPr>
          <w:ilvl w:val="0"/>
          <w:numId w:val="1"/>
        </w:numPr>
        <w:spacing w:before="100" w:beforeAutospacing="1" w:after="100" w:afterAutospacing="1" w:line="240" w:lineRule="auto"/>
        <w:ind w:right="432"/>
        <w:rPr>
          <w:rFonts w:asciiTheme="minorHAnsi" w:eastAsia="Times New Roman" w:hAnsiTheme="minorHAnsi" w:cstheme="minorHAnsi"/>
        </w:rPr>
      </w:pPr>
      <w:bookmarkStart w:id="4" w:name="_GoBack"/>
      <w:bookmarkEnd w:id="4"/>
      <w:r w:rsidRPr="007139D5">
        <w:rPr>
          <w:rFonts w:asciiTheme="minorHAnsi" w:hAnsiTheme="minorHAnsi" w:cstheme="minorHAnsi"/>
          <w:bCs/>
          <w:color w:val="000000"/>
        </w:rPr>
        <w:t>What are your current teaching responsibilities? What courses will you teach during the fellowship year? Please include course names and numbers.</w:t>
      </w:r>
    </w:p>
    <w:p w:rsidR="00A6298F" w:rsidRPr="007139D5" w:rsidRDefault="00A6298F" w:rsidP="00A6298F">
      <w:pPr>
        <w:pStyle w:val="ListParagraph"/>
        <w:numPr>
          <w:ilvl w:val="0"/>
          <w:numId w:val="1"/>
        </w:numPr>
        <w:spacing w:before="100" w:beforeAutospacing="1" w:after="100" w:afterAutospacing="1" w:line="240" w:lineRule="auto"/>
        <w:ind w:right="432"/>
        <w:rPr>
          <w:rFonts w:asciiTheme="minorHAnsi" w:eastAsia="Times New Roman" w:hAnsiTheme="minorHAnsi" w:cstheme="minorHAnsi"/>
        </w:rPr>
      </w:pPr>
      <w:r w:rsidRPr="007139D5">
        <w:rPr>
          <w:rFonts w:asciiTheme="minorHAnsi" w:hAnsiTheme="minorHAnsi" w:cstheme="minorHAnsi"/>
          <w:bCs/>
          <w:color w:val="000000"/>
        </w:rPr>
        <w:t>Please list prior trainings/participation in professional development programs related to issues of diversity and teaching.</w:t>
      </w:r>
    </w:p>
    <w:p w:rsidR="00A6298F" w:rsidRPr="007139D5" w:rsidRDefault="00A6298F" w:rsidP="00A6298F">
      <w:pPr>
        <w:pStyle w:val="ListParagraph"/>
        <w:numPr>
          <w:ilvl w:val="0"/>
          <w:numId w:val="1"/>
        </w:numPr>
        <w:spacing w:before="100" w:beforeAutospacing="1" w:after="100" w:afterAutospacing="1" w:line="240" w:lineRule="auto"/>
        <w:ind w:right="432"/>
        <w:rPr>
          <w:rFonts w:asciiTheme="minorHAnsi" w:eastAsia="Times New Roman" w:hAnsiTheme="minorHAnsi" w:cstheme="minorHAnsi"/>
        </w:rPr>
      </w:pPr>
      <w:r w:rsidRPr="007139D5">
        <w:rPr>
          <w:rFonts w:asciiTheme="minorHAnsi" w:hAnsiTheme="minorHAnsi" w:cstheme="minorHAnsi"/>
          <w:bCs/>
          <w:color w:val="000000"/>
        </w:rPr>
        <w:t>Please list any other activities/work that you have done related to issues of diversity and teaching.</w:t>
      </w:r>
    </w:p>
    <w:p w:rsidR="00A6298F" w:rsidRPr="007139D5" w:rsidRDefault="00A6298F" w:rsidP="00A6298F">
      <w:pPr>
        <w:pStyle w:val="ListParagraph"/>
        <w:numPr>
          <w:ilvl w:val="0"/>
          <w:numId w:val="1"/>
        </w:numPr>
        <w:spacing w:before="100" w:beforeAutospacing="1" w:after="100" w:afterAutospacing="1" w:line="240" w:lineRule="auto"/>
        <w:ind w:right="432"/>
        <w:rPr>
          <w:rFonts w:asciiTheme="minorHAnsi" w:eastAsia="Times New Roman" w:hAnsiTheme="minorHAnsi" w:cstheme="minorHAnsi"/>
        </w:rPr>
      </w:pPr>
      <w:r w:rsidRPr="007139D5">
        <w:rPr>
          <w:rFonts w:asciiTheme="minorHAnsi" w:hAnsiTheme="minorHAnsi" w:cstheme="minorHAnsi"/>
          <w:bCs/>
          <w:color w:val="000000"/>
        </w:rPr>
        <w:t xml:space="preserve">How have </w:t>
      </w:r>
      <w:r w:rsidRPr="007139D5">
        <w:rPr>
          <w:rFonts w:asciiTheme="minorHAnsi" w:eastAsia="Times New Roman" w:hAnsiTheme="minorHAnsi" w:cstheme="minorHAnsi"/>
        </w:rPr>
        <w:t xml:space="preserve">issues of diversity, inclusion and equity emerged previously in your discipline or courses you have taught? What are some of the challenges you have encountered and questions which you want to explore as part of the fellowship? What do you enjoy most about teaching for diversity, inclusion and equity? </w:t>
      </w:r>
    </w:p>
    <w:p w:rsidR="00A6298F" w:rsidRPr="007139D5" w:rsidRDefault="00A6298F" w:rsidP="00A6298F">
      <w:pPr>
        <w:pStyle w:val="ListParagraph"/>
        <w:numPr>
          <w:ilvl w:val="0"/>
          <w:numId w:val="1"/>
        </w:numPr>
        <w:spacing w:after="0"/>
        <w:ind w:right="432"/>
        <w:rPr>
          <w:rFonts w:asciiTheme="minorHAnsi" w:hAnsiTheme="minorHAnsi" w:cstheme="minorHAnsi"/>
          <w:bCs/>
          <w:color w:val="000000"/>
        </w:rPr>
      </w:pPr>
      <w:r w:rsidRPr="007139D5">
        <w:rPr>
          <w:rFonts w:asciiTheme="minorHAnsi" w:hAnsiTheme="minorHAnsi" w:cstheme="minorHAnsi"/>
          <w:bCs/>
          <w:color w:val="000000"/>
        </w:rPr>
        <w:t>How do you envision contributing to the dialogue about and practice of teaching for inclusiveness, diversity and equity in your department and/or college after your fellowship year ends?</w:t>
      </w:r>
    </w:p>
    <w:p w:rsidR="00A6298F" w:rsidRPr="007139D5" w:rsidRDefault="00A6298F" w:rsidP="00A6298F">
      <w:pPr>
        <w:pStyle w:val="ListParagraph"/>
        <w:spacing w:after="0"/>
        <w:ind w:left="360" w:right="432"/>
        <w:jc w:val="center"/>
        <w:rPr>
          <w:rFonts w:asciiTheme="minorHAnsi" w:hAnsiTheme="minorHAnsi" w:cstheme="minorHAnsi"/>
          <w:bCs/>
          <w:color w:val="000000"/>
        </w:rPr>
      </w:pPr>
    </w:p>
    <w:p w:rsidR="00A6298F" w:rsidRPr="007139D5" w:rsidRDefault="00A6298F" w:rsidP="00A6298F">
      <w:pPr>
        <w:ind w:left="360" w:right="432"/>
        <w:jc w:val="center"/>
        <w:rPr>
          <w:rFonts w:asciiTheme="minorHAnsi" w:hAnsiTheme="minorHAnsi" w:cstheme="minorHAnsi"/>
          <w:b/>
          <w:bCs/>
          <w:color w:val="000000"/>
          <w:sz w:val="22"/>
          <w:szCs w:val="22"/>
        </w:rPr>
      </w:pPr>
      <w:r w:rsidRPr="007139D5">
        <w:rPr>
          <w:rFonts w:asciiTheme="minorHAnsi" w:hAnsiTheme="minorHAnsi" w:cstheme="minorHAnsi"/>
          <w:b/>
          <w:bCs/>
          <w:color w:val="000000"/>
          <w:sz w:val="22"/>
          <w:szCs w:val="22"/>
        </w:rPr>
        <w:t>APPLICANT’S COMPLETED “PART II” NOT TO EXCEED 3 PAGES</w:t>
      </w:r>
    </w:p>
    <w:p w:rsidR="00A6298F" w:rsidRPr="007139D5" w:rsidRDefault="00A6298F" w:rsidP="00A6298F">
      <w:pPr>
        <w:ind w:left="360" w:right="432"/>
        <w:jc w:val="center"/>
        <w:rPr>
          <w:rFonts w:asciiTheme="minorHAnsi" w:hAnsiTheme="minorHAnsi" w:cstheme="minorHAnsi"/>
          <w:sz w:val="22"/>
          <w:szCs w:val="22"/>
        </w:rPr>
      </w:pPr>
      <w:r w:rsidRPr="007139D5">
        <w:rPr>
          <w:rFonts w:asciiTheme="minorHAnsi" w:hAnsiTheme="minorHAnsi" w:cstheme="minorHAnsi"/>
          <w:b/>
          <w:bCs/>
          <w:color w:val="000000"/>
          <w:sz w:val="22"/>
          <w:szCs w:val="22"/>
        </w:rPr>
        <w:t>(single-sided, 12-point font, 1” margins)</w:t>
      </w:r>
    </w:p>
    <w:p w:rsidR="00A6298F" w:rsidRPr="007139D5" w:rsidRDefault="00A6298F" w:rsidP="00A6298F">
      <w:pPr>
        <w:ind w:left="360" w:right="432"/>
        <w:jc w:val="center"/>
        <w:rPr>
          <w:rFonts w:asciiTheme="minorHAnsi" w:hAnsiTheme="minorHAnsi" w:cstheme="minorHAnsi"/>
          <w:sz w:val="20"/>
          <w:szCs w:val="22"/>
        </w:rPr>
      </w:pPr>
    </w:p>
    <w:p w:rsidR="00A6298F" w:rsidRPr="007139D5" w:rsidRDefault="00A6298F" w:rsidP="00A6298F">
      <w:pPr>
        <w:ind w:left="360" w:right="432"/>
        <w:jc w:val="center"/>
        <w:rPr>
          <w:rFonts w:asciiTheme="minorHAnsi" w:hAnsiTheme="minorHAnsi" w:cstheme="minorHAnsi"/>
          <w:sz w:val="20"/>
          <w:szCs w:val="22"/>
        </w:rPr>
      </w:pPr>
    </w:p>
    <w:p w:rsidR="000D3CCA" w:rsidRPr="007139D5" w:rsidRDefault="00A6298F" w:rsidP="004861A3">
      <w:pPr>
        <w:ind w:right="432"/>
        <w:outlineLvl w:val="0"/>
        <w:rPr>
          <w:rFonts w:asciiTheme="minorHAnsi" w:hAnsiTheme="minorHAnsi" w:cstheme="minorHAnsi"/>
          <w:u w:val="single"/>
        </w:rPr>
      </w:pPr>
      <w:r w:rsidRPr="007139D5">
        <w:rPr>
          <w:rFonts w:asciiTheme="minorHAnsi" w:hAnsiTheme="minorHAnsi" w:cstheme="minorHAnsi"/>
          <w:b/>
          <w:bCs/>
          <w:sz w:val="22"/>
          <w:szCs w:val="22"/>
          <w:u w:val="single"/>
        </w:rPr>
        <w:t xml:space="preserve">Please email your application to </w:t>
      </w:r>
      <w:hyperlink r:id="rId9" w:history="1">
        <w:r w:rsidRPr="007139D5">
          <w:rPr>
            <w:rStyle w:val="Hyperlink"/>
            <w:rFonts w:asciiTheme="minorHAnsi" w:hAnsiTheme="minorHAnsi" w:cstheme="minorHAnsi"/>
            <w:b/>
            <w:bCs/>
            <w:sz w:val="22"/>
            <w:szCs w:val="22"/>
          </w:rPr>
          <w:t>khelmer@umass.edu</w:t>
        </w:r>
      </w:hyperlink>
      <w:r w:rsidR="00BB601B" w:rsidRPr="007139D5">
        <w:rPr>
          <w:rFonts w:asciiTheme="minorHAnsi" w:hAnsiTheme="minorHAnsi" w:cstheme="minorHAnsi"/>
          <w:b/>
          <w:bCs/>
          <w:sz w:val="22"/>
          <w:szCs w:val="22"/>
          <w:u w:val="single"/>
        </w:rPr>
        <w:t xml:space="preserve"> </w:t>
      </w:r>
      <w:r w:rsidR="00BB601B" w:rsidRPr="007139D5">
        <w:rPr>
          <w:rFonts w:asciiTheme="minorHAnsi" w:hAnsiTheme="minorHAnsi" w:cstheme="minorHAnsi"/>
          <w:b/>
          <w:bCs/>
          <w:sz w:val="22"/>
          <w:szCs w:val="22"/>
        </w:rPr>
        <w:t xml:space="preserve">no later than </w:t>
      </w:r>
      <w:r w:rsidR="003D4F90">
        <w:rPr>
          <w:rFonts w:asciiTheme="minorHAnsi" w:hAnsiTheme="minorHAnsi" w:cstheme="minorHAnsi"/>
          <w:b/>
          <w:bCs/>
          <w:sz w:val="22"/>
          <w:szCs w:val="22"/>
        </w:rPr>
        <w:t>Monday, January 25, 2021.</w:t>
      </w:r>
    </w:p>
    <w:sectPr w:rsidR="000D3CCA" w:rsidRPr="007139D5" w:rsidSect="001913B8">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CCA" w:rsidRDefault="000D3CCA" w:rsidP="00A832CF">
      <w:r>
        <w:separator/>
      </w:r>
    </w:p>
  </w:endnote>
  <w:endnote w:type="continuationSeparator" w:id="0">
    <w:p w:rsidR="000D3CCA" w:rsidRDefault="000D3CCA" w:rsidP="00A83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CCA" w:rsidRDefault="000D3CCA" w:rsidP="00A832CF">
      <w:r>
        <w:separator/>
      </w:r>
    </w:p>
  </w:footnote>
  <w:footnote w:type="continuationSeparator" w:id="0">
    <w:p w:rsidR="000D3CCA" w:rsidRDefault="000D3CCA" w:rsidP="00A83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CCA" w:rsidRDefault="000D3CCA">
    <w:pPr>
      <w:pStyle w:val="Header"/>
    </w:pPr>
    <w:r>
      <w:t xml:space="preserve">                 </w:t>
    </w:r>
    <w:r>
      <w:rPr>
        <w:noProof/>
      </w:rPr>
      <w:drawing>
        <wp:inline distT="0" distB="0" distL="0" distR="0">
          <wp:extent cx="5943600" cy="1303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3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24893"/>
    <w:multiLevelType w:val="multilevel"/>
    <w:tmpl w:val="CAC69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18002E"/>
    <w:multiLevelType w:val="hybridMultilevel"/>
    <w:tmpl w:val="01AA4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EC00CB"/>
    <w:multiLevelType w:val="multilevel"/>
    <w:tmpl w:val="20C4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9D7F2E"/>
    <w:multiLevelType w:val="hybridMultilevel"/>
    <w:tmpl w:val="B352F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B1C1973"/>
    <w:multiLevelType w:val="hybridMultilevel"/>
    <w:tmpl w:val="881C287A"/>
    <w:lvl w:ilvl="0" w:tplc="F180859E">
      <w:start w:val="2015"/>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7538BE"/>
    <w:multiLevelType w:val="hybridMultilevel"/>
    <w:tmpl w:val="2094585C"/>
    <w:lvl w:ilvl="0" w:tplc="F180859E">
      <w:start w:val="2015"/>
      <w:numFmt w:val="bullet"/>
      <w:lvlText w:val=""/>
      <w:lvlJc w:val="left"/>
      <w:pPr>
        <w:ind w:left="360" w:hanging="360"/>
      </w:pPr>
      <w:rPr>
        <w:rFonts w:ascii="Symbol" w:eastAsia="Times New Roman"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3E03140"/>
    <w:multiLevelType w:val="hybridMultilevel"/>
    <w:tmpl w:val="7B2A8E24"/>
    <w:lvl w:ilvl="0" w:tplc="9710BEDE">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40120A"/>
    <w:multiLevelType w:val="multilevel"/>
    <w:tmpl w:val="8D64B5D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7"/>
  </w:num>
  <w:num w:numId="5">
    <w:abstractNumId w:val="3"/>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8F"/>
    <w:rsid w:val="00024E43"/>
    <w:rsid w:val="000D3CCA"/>
    <w:rsid w:val="000E093B"/>
    <w:rsid w:val="001118FB"/>
    <w:rsid w:val="00131784"/>
    <w:rsid w:val="001913B8"/>
    <w:rsid w:val="003239EA"/>
    <w:rsid w:val="003D203E"/>
    <w:rsid w:val="003D4F90"/>
    <w:rsid w:val="00477006"/>
    <w:rsid w:val="004861A3"/>
    <w:rsid w:val="00507164"/>
    <w:rsid w:val="00696518"/>
    <w:rsid w:val="007139D5"/>
    <w:rsid w:val="00840483"/>
    <w:rsid w:val="008F6CAD"/>
    <w:rsid w:val="009F1D7B"/>
    <w:rsid w:val="00A16335"/>
    <w:rsid w:val="00A23782"/>
    <w:rsid w:val="00A6298F"/>
    <w:rsid w:val="00A832CF"/>
    <w:rsid w:val="00B02063"/>
    <w:rsid w:val="00BB601B"/>
    <w:rsid w:val="00C571DC"/>
    <w:rsid w:val="00C80B3E"/>
    <w:rsid w:val="00DA155B"/>
    <w:rsid w:val="00DD364E"/>
    <w:rsid w:val="00E95966"/>
    <w:rsid w:val="00ED0C9B"/>
    <w:rsid w:val="00F25DDC"/>
    <w:rsid w:val="00FF1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1C44C5"/>
  <w15:chartTrackingRefBased/>
  <w15:docId w15:val="{89E1B2CA-9C96-4C6E-8F97-53757B47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98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6298F"/>
    <w:pPr>
      <w:keepNext/>
      <w:pBdr>
        <w:top w:val="thickThinSmallGap" w:sz="12" w:space="1" w:color="auto"/>
        <w:left w:val="thickThinSmallGap" w:sz="12" w:space="4" w:color="auto"/>
        <w:bottom w:val="thinThickSmallGap" w:sz="12" w:space="1" w:color="auto"/>
        <w:right w:val="thinThickSmallGap" w:sz="12" w:space="4" w:color="auto"/>
      </w:pBdr>
      <w:jc w:val="center"/>
      <w:outlineLvl w:val="0"/>
    </w:pPr>
    <w:rPr>
      <w:rFonts w:ascii="Arial" w:hAnsi="Arial" w:cs="Arial"/>
      <w:b/>
      <w:bCs/>
      <w:color w:val="80000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298F"/>
    <w:rPr>
      <w:rFonts w:ascii="Arial" w:eastAsia="Times New Roman" w:hAnsi="Arial" w:cs="Arial"/>
      <w:b/>
      <w:bCs/>
      <w:color w:val="800000"/>
      <w:sz w:val="36"/>
      <w:szCs w:val="20"/>
    </w:rPr>
  </w:style>
  <w:style w:type="paragraph" w:styleId="ListParagraph">
    <w:name w:val="List Paragraph"/>
    <w:basedOn w:val="Normal"/>
    <w:uiPriority w:val="34"/>
    <w:qFormat/>
    <w:rsid w:val="00A6298F"/>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A6298F"/>
    <w:rPr>
      <w:color w:val="0000FF"/>
      <w:u w:val="single"/>
    </w:rPr>
  </w:style>
  <w:style w:type="paragraph" w:styleId="BodyText">
    <w:name w:val="Body Text"/>
    <w:basedOn w:val="Normal"/>
    <w:link w:val="BodyTextChar"/>
    <w:uiPriority w:val="99"/>
    <w:unhideWhenUsed/>
    <w:rsid w:val="00A6298F"/>
    <w:pPr>
      <w:spacing w:after="120"/>
    </w:pPr>
  </w:style>
  <w:style w:type="character" w:customStyle="1" w:styleId="BodyTextChar">
    <w:name w:val="Body Text Char"/>
    <w:basedOn w:val="DefaultParagraphFont"/>
    <w:link w:val="BodyText"/>
    <w:uiPriority w:val="99"/>
    <w:rsid w:val="00A6298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832CF"/>
    <w:pPr>
      <w:tabs>
        <w:tab w:val="center" w:pos="4680"/>
        <w:tab w:val="right" w:pos="9360"/>
      </w:tabs>
    </w:pPr>
  </w:style>
  <w:style w:type="character" w:customStyle="1" w:styleId="HeaderChar">
    <w:name w:val="Header Char"/>
    <w:basedOn w:val="DefaultParagraphFont"/>
    <w:link w:val="Header"/>
    <w:uiPriority w:val="99"/>
    <w:rsid w:val="00A832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32CF"/>
    <w:pPr>
      <w:tabs>
        <w:tab w:val="center" w:pos="4680"/>
        <w:tab w:val="right" w:pos="9360"/>
      </w:tabs>
    </w:pPr>
  </w:style>
  <w:style w:type="character" w:customStyle="1" w:styleId="FooterChar">
    <w:name w:val="Footer Char"/>
    <w:basedOn w:val="DefaultParagraphFont"/>
    <w:link w:val="Footer"/>
    <w:uiPriority w:val="99"/>
    <w:rsid w:val="00A832CF"/>
    <w:rPr>
      <w:rFonts w:ascii="Times New Roman" w:eastAsia="Times New Roman" w:hAnsi="Times New Roman" w:cs="Times New Roman"/>
      <w:sz w:val="24"/>
      <w:szCs w:val="24"/>
    </w:rPr>
  </w:style>
  <w:style w:type="paragraph" w:styleId="NormalWeb">
    <w:name w:val="Normal (Web)"/>
    <w:basedOn w:val="Normal"/>
    <w:uiPriority w:val="99"/>
    <w:unhideWhenUsed/>
    <w:rsid w:val="00C80B3E"/>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elmer@umass.edu" TargetMode="External"/><Relationship Id="rId3" Type="http://schemas.openxmlformats.org/officeDocument/2006/relationships/settings" Target="settings.xml"/><Relationship Id="rId7" Type="http://schemas.openxmlformats.org/officeDocument/2006/relationships/hyperlink" Target="mailto:khelmer@umas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helmer@umas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4</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UMass Amherst</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Helmer</dc:creator>
  <cp:keywords/>
  <dc:description/>
  <cp:lastModifiedBy>Kirsten Helmer</cp:lastModifiedBy>
  <cp:revision>5</cp:revision>
  <dcterms:created xsi:type="dcterms:W3CDTF">2020-12-10T13:20:00Z</dcterms:created>
  <dcterms:modified xsi:type="dcterms:W3CDTF">2020-12-15T19:58:00Z</dcterms:modified>
</cp:coreProperties>
</file>